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C602B" w14:textId="63B9343A" w:rsidR="008E78C4" w:rsidRDefault="006306A2" w:rsidP="006306A2">
      <w:pPr>
        <w:jc w:val="center"/>
      </w:pPr>
      <w:r>
        <w:t>Athena-Security Weapons Detection System</w:t>
      </w:r>
      <w:r w:rsidR="00061ACD" w:rsidRPr="00061ACD">
        <w:t xml:space="preserve"> User Guide for REVIT</w:t>
      </w:r>
    </w:p>
    <w:p w14:paraId="2361BEDE" w14:textId="764B29F4" w:rsidR="00061ACD" w:rsidRDefault="00061ACD" w:rsidP="00B66D54"/>
    <w:p w14:paraId="0378C232" w14:textId="53157401" w:rsidR="00061ACD" w:rsidRDefault="00061ACD" w:rsidP="00B66D54">
      <w:pPr>
        <w:rPr>
          <w:sz w:val="40"/>
          <w:szCs w:val="40"/>
        </w:rPr>
      </w:pPr>
    </w:p>
    <w:p w14:paraId="0CE025E1" w14:textId="2C48D9A1" w:rsidR="00061ACD" w:rsidRDefault="00061ACD" w:rsidP="00B66D54"/>
    <w:p w14:paraId="10A94116" w14:textId="7E04BE89" w:rsidR="00061ACD" w:rsidRDefault="00061ACD" w:rsidP="00B66D54"/>
    <w:p w14:paraId="7A0E65B8" w14:textId="4ED780DA" w:rsidR="00061ACD" w:rsidRDefault="00061ACD" w:rsidP="00B66D54"/>
    <w:p w14:paraId="4BC1FD0B" w14:textId="3C7702DD" w:rsidR="00061ACD" w:rsidRDefault="006306A2" w:rsidP="00B66D54">
      <w:r w:rsidRPr="006306A2">
        <w:drawing>
          <wp:anchor distT="0" distB="0" distL="114300" distR="114300" simplePos="0" relativeHeight="251686912" behindDoc="0" locked="0" layoutInCell="1" allowOverlap="1" wp14:anchorId="5A70F3EC" wp14:editId="68A6ECC4">
            <wp:simplePos x="0" y="0"/>
            <wp:positionH relativeFrom="column">
              <wp:posOffset>914400</wp:posOffset>
            </wp:positionH>
            <wp:positionV relativeFrom="paragraph">
              <wp:posOffset>266700</wp:posOffset>
            </wp:positionV>
            <wp:extent cx="3496163" cy="3258005"/>
            <wp:effectExtent l="0" t="0" r="9525" b="0"/>
            <wp:wrapSquare wrapText="bothSides"/>
            <wp:docPr id="1390867182" name="Picture 1"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67182" name="Picture 1" descr="A group of people walk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96163" cy="3258005"/>
                    </a:xfrm>
                    <a:prstGeom prst="rect">
                      <a:avLst/>
                    </a:prstGeom>
                  </pic:spPr>
                </pic:pic>
              </a:graphicData>
            </a:graphic>
            <wp14:sizeRelH relativeFrom="page">
              <wp14:pctWidth>0</wp14:pctWidth>
            </wp14:sizeRelH>
            <wp14:sizeRelV relativeFrom="page">
              <wp14:pctHeight>0</wp14:pctHeight>
            </wp14:sizeRelV>
          </wp:anchor>
        </w:drawing>
      </w:r>
    </w:p>
    <w:p w14:paraId="0B6F5669" w14:textId="77777777" w:rsidR="00061ACD" w:rsidRDefault="00061ACD" w:rsidP="00B66D54"/>
    <w:p w14:paraId="048DB66B" w14:textId="77777777" w:rsidR="00061ACD" w:rsidRDefault="00061ACD" w:rsidP="00B66D54"/>
    <w:p w14:paraId="36F74447" w14:textId="77777777" w:rsidR="00061ACD" w:rsidRDefault="00061ACD" w:rsidP="00B66D54"/>
    <w:p w14:paraId="603DA967" w14:textId="77777777" w:rsidR="00061ACD" w:rsidRDefault="00061ACD" w:rsidP="00B66D54"/>
    <w:p w14:paraId="55985DAE" w14:textId="77777777" w:rsidR="00061ACD" w:rsidRDefault="00061ACD" w:rsidP="00B66D54"/>
    <w:p w14:paraId="55E408C9" w14:textId="77777777" w:rsidR="00061ACD" w:rsidRDefault="00061ACD" w:rsidP="00B66D54"/>
    <w:p w14:paraId="20ADFA01" w14:textId="77777777" w:rsidR="00061ACD" w:rsidRDefault="00061ACD" w:rsidP="00B66D54"/>
    <w:p w14:paraId="79D9CA83" w14:textId="77777777" w:rsidR="00061ACD" w:rsidRDefault="00061ACD" w:rsidP="00B66D54"/>
    <w:p w14:paraId="2EA0A81D" w14:textId="11951472" w:rsidR="00B66D54" w:rsidRDefault="00FD298C" w:rsidP="006306A2">
      <w:pPr>
        <w:pStyle w:val="Subtitle"/>
      </w:pPr>
      <w:r>
        <w:br w:type="page"/>
      </w:r>
    </w:p>
    <w:sdt>
      <w:sdtPr>
        <w:rPr>
          <w:rFonts w:ascii="Arial" w:eastAsia="Times New Roman" w:hAnsi="Arial" w:cs="Times New Roman"/>
          <w:color w:val="auto"/>
          <w:sz w:val="22"/>
          <w:szCs w:val="28"/>
        </w:rPr>
        <w:id w:val="945124819"/>
        <w:docPartObj>
          <w:docPartGallery w:val="Table of Contents"/>
          <w:docPartUnique/>
        </w:docPartObj>
      </w:sdtPr>
      <w:sdtEndPr>
        <w:rPr>
          <w:b/>
          <w:bCs/>
          <w:noProof/>
        </w:rPr>
      </w:sdtEndPr>
      <w:sdtContent>
        <w:p w14:paraId="7718975D" w14:textId="686F981A" w:rsidR="00B66D54" w:rsidRDefault="00B66D54">
          <w:pPr>
            <w:pStyle w:val="TOCHeading"/>
          </w:pPr>
          <w:r>
            <w:t>Table of Contents</w:t>
          </w:r>
        </w:p>
        <w:p w14:paraId="351FA9B3" w14:textId="1F1B952E" w:rsidR="0055686E" w:rsidRDefault="00B66D54">
          <w:pPr>
            <w:pStyle w:val="TOC2"/>
            <w:tabs>
              <w:tab w:val="right" w:leader="dot" w:pos="9350"/>
            </w:tabs>
            <w:rPr>
              <w:rFonts w:asciiTheme="minorHAnsi"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4801981" w:history="1">
            <w:r w:rsidR="0055686E" w:rsidRPr="004F00E6">
              <w:rPr>
                <w:rStyle w:val="Hyperlink"/>
                <w:noProof/>
              </w:rPr>
              <w:t>Notices</w:t>
            </w:r>
            <w:r w:rsidR="0055686E">
              <w:rPr>
                <w:noProof/>
                <w:webHidden/>
              </w:rPr>
              <w:tab/>
            </w:r>
            <w:r w:rsidR="0055686E">
              <w:rPr>
                <w:noProof/>
                <w:webHidden/>
              </w:rPr>
              <w:fldChar w:fldCharType="begin"/>
            </w:r>
            <w:r w:rsidR="0055686E">
              <w:rPr>
                <w:noProof/>
                <w:webHidden/>
              </w:rPr>
              <w:instrText xml:space="preserve"> PAGEREF _Toc164801981 \h </w:instrText>
            </w:r>
            <w:r w:rsidR="0055686E">
              <w:rPr>
                <w:noProof/>
                <w:webHidden/>
              </w:rPr>
            </w:r>
            <w:r w:rsidR="0055686E">
              <w:rPr>
                <w:noProof/>
                <w:webHidden/>
              </w:rPr>
              <w:fldChar w:fldCharType="separate"/>
            </w:r>
            <w:r w:rsidR="00F845EE">
              <w:rPr>
                <w:noProof/>
                <w:webHidden/>
              </w:rPr>
              <w:t>2</w:t>
            </w:r>
            <w:r w:rsidR="0055686E">
              <w:rPr>
                <w:noProof/>
                <w:webHidden/>
              </w:rPr>
              <w:fldChar w:fldCharType="end"/>
            </w:r>
          </w:hyperlink>
        </w:p>
        <w:p w14:paraId="1ABDF4DF" w14:textId="1A5C916A" w:rsidR="0055686E" w:rsidRDefault="00000000">
          <w:pPr>
            <w:pStyle w:val="TOC2"/>
            <w:tabs>
              <w:tab w:val="right" w:leader="dot" w:pos="9350"/>
            </w:tabs>
            <w:rPr>
              <w:rFonts w:asciiTheme="minorHAnsi" w:hAnsiTheme="minorHAnsi" w:cstheme="minorBidi"/>
              <w:noProof/>
              <w:kern w:val="2"/>
              <w:sz w:val="24"/>
              <w:szCs w:val="24"/>
              <w14:ligatures w14:val="standardContextual"/>
            </w:rPr>
          </w:pPr>
          <w:hyperlink w:anchor="_Toc164801982" w:history="1">
            <w:r w:rsidR="0055686E" w:rsidRPr="004F00E6">
              <w:rPr>
                <w:rStyle w:val="Hyperlink"/>
                <w:noProof/>
              </w:rPr>
              <w:t>Contact</w:t>
            </w:r>
            <w:r w:rsidR="0055686E">
              <w:rPr>
                <w:noProof/>
                <w:webHidden/>
              </w:rPr>
              <w:tab/>
            </w:r>
            <w:r w:rsidR="0055686E">
              <w:rPr>
                <w:noProof/>
                <w:webHidden/>
              </w:rPr>
              <w:fldChar w:fldCharType="begin"/>
            </w:r>
            <w:r w:rsidR="0055686E">
              <w:rPr>
                <w:noProof/>
                <w:webHidden/>
              </w:rPr>
              <w:instrText xml:space="preserve"> PAGEREF _Toc164801982 \h </w:instrText>
            </w:r>
            <w:r w:rsidR="0055686E">
              <w:rPr>
                <w:noProof/>
                <w:webHidden/>
              </w:rPr>
            </w:r>
            <w:r w:rsidR="0055686E">
              <w:rPr>
                <w:noProof/>
                <w:webHidden/>
              </w:rPr>
              <w:fldChar w:fldCharType="separate"/>
            </w:r>
            <w:r w:rsidR="00F845EE">
              <w:rPr>
                <w:noProof/>
                <w:webHidden/>
              </w:rPr>
              <w:t>2</w:t>
            </w:r>
            <w:r w:rsidR="0055686E">
              <w:rPr>
                <w:noProof/>
                <w:webHidden/>
              </w:rPr>
              <w:fldChar w:fldCharType="end"/>
            </w:r>
          </w:hyperlink>
        </w:p>
        <w:p w14:paraId="0467D560" w14:textId="6F58C215" w:rsidR="0055686E" w:rsidRDefault="00000000">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64801983" w:history="1">
            <w:r w:rsidR="0055686E" w:rsidRPr="004F00E6">
              <w:rPr>
                <w:rStyle w:val="Hyperlink"/>
                <w:noProof/>
              </w:rPr>
              <w:t>Follow Us!</w:t>
            </w:r>
            <w:r w:rsidR="0055686E">
              <w:rPr>
                <w:noProof/>
                <w:webHidden/>
              </w:rPr>
              <w:tab/>
            </w:r>
            <w:r w:rsidR="0055686E">
              <w:rPr>
                <w:noProof/>
                <w:webHidden/>
              </w:rPr>
              <w:fldChar w:fldCharType="begin"/>
            </w:r>
            <w:r w:rsidR="0055686E">
              <w:rPr>
                <w:noProof/>
                <w:webHidden/>
              </w:rPr>
              <w:instrText xml:space="preserve"> PAGEREF _Toc164801983 \h </w:instrText>
            </w:r>
            <w:r w:rsidR="0055686E">
              <w:rPr>
                <w:noProof/>
                <w:webHidden/>
              </w:rPr>
            </w:r>
            <w:r w:rsidR="0055686E">
              <w:rPr>
                <w:noProof/>
                <w:webHidden/>
              </w:rPr>
              <w:fldChar w:fldCharType="separate"/>
            </w:r>
            <w:r w:rsidR="00F845EE">
              <w:rPr>
                <w:noProof/>
                <w:webHidden/>
              </w:rPr>
              <w:t>2</w:t>
            </w:r>
            <w:r w:rsidR="0055686E">
              <w:rPr>
                <w:noProof/>
                <w:webHidden/>
              </w:rPr>
              <w:fldChar w:fldCharType="end"/>
            </w:r>
          </w:hyperlink>
        </w:p>
        <w:p w14:paraId="1E71667F" w14:textId="0492A13D" w:rsidR="0055686E" w:rsidRDefault="00000000">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64801984" w:history="1">
            <w:r w:rsidR="0055686E" w:rsidRPr="004F00E6">
              <w:rPr>
                <w:rStyle w:val="Hyperlink"/>
                <w:noProof/>
              </w:rPr>
              <w:t>Introduction</w:t>
            </w:r>
            <w:r w:rsidR="0055686E">
              <w:rPr>
                <w:noProof/>
                <w:webHidden/>
              </w:rPr>
              <w:tab/>
            </w:r>
            <w:r w:rsidR="0055686E">
              <w:rPr>
                <w:noProof/>
                <w:webHidden/>
              </w:rPr>
              <w:fldChar w:fldCharType="begin"/>
            </w:r>
            <w:r w:rsidR="0055686E">
              <w:rPr>
                <w:noProof/>
                <w:webHidden/>
              </w:rPr>
              <w:instrText xml:space="preserve"> PAGEREF _Toc164801984 \h </w:instrText>
            </w:r>
            <w:r w:rsidR="0055686E">
              <w:rPr>
                <w:noProof/>
                <w:webHidden/>
              </w:rPr>
            </w:r>
            <w:r w:rsidR="0055686E">
              <w:rPr>
                <w:noProof/>
                <w:webHidden/>
              </w:rPr>
              <w:fldChar w:fldCharType="separate"/>
            </w:r>
            <w:r w:rsidR="00F845EE">
              <w:rPr>
                <w:noProof/>
                <w:webHidden/>
              </w:rPr>
              <w:t>4</w:t>
            </w:r>
            <w:r w:rsidR="0055686E">
              <w:rPr>
                <w:noProof/>
                <w:webHidden/>
              </w:rPr>
              <w:fldChar w:fldCharType="end"/>
            </w:r>
          </w:hyperlink>
        </w:p>
        <w:p w14:paraId="7F75C676" w14:textId="2515F8BF" w:rsidR="0055686E" w:rsidRDefault="00000000">
          <w:pPr>
            <w:pStyle w:val="TOC2"/>
            <w:tabs>
              <w:tab w:val="right" w:leader="dot" w:pos="9350"/>
            </w:tabs>
            <w:rPr>
              <w:rFonts w:asciiTheme="minorHAnsi" w:hAnsiTheme="minorHAnsi" w:cstheme="minorBidi"/>
              <w:noProof/>
              <w:kern w:val="2"/>
              <w:sz w:val="24"/>
              <w:szCs w:val="24"/>
              <w14:ligatures w14:val="standardContextual"/>
            </w:rPr>
          </w:pPr>
          <w:hyperlink w:anchor="_Toc164801985" w:history="1">
            <w:r w:rsidR="0055686E" w:rsidRPr="004F00E6">
              <w:rPr>
                <w:rStyle w:val="Hyperlink"/>
                <w:noProof/>
              </w:rPr>
              <w:t>Revit Version</w:t>
            </w:r>
            <w:r w:rsidR="0055686E">
              <w:rPr>
                <w:noProof/>
                <w:webHidden/>
              </w:rPr>
              <w:tab/>
            </w:r>
            <w:r w:rsidR="0055686E">
              <w:rPr>
                <w:noProof/>
                <w:webHidden/>
              </w:rPr>
              <w:fldChar w:fldCharType="begin"/>
            </w:r>
            <w:r w:rsidR="0055686E">
              <w:rPr>
                <w:noProof/>
                <w:webHidden/>
              </w:rPr>
              <w:instrText xml:space="preserve"> PAGEREF _Toc164801985 \h </w:instrText>
            </w:r>
            <w:r w:rsidR="0055686E">
              <w:rPr>
                <w:noProof/>
                <w:webHidden/>
              </w:rPr>
            </w:r>
            <w:r w:rsidR="0055686E">
              <w:rPr>
                <w:noProof/>
                <w:webHidden/>
              </w:rPr>
              <w:fldChar w:fldCharType="separate"/>
            </w:r>
            <w:r w:rsidR="00F845EE">
              <w:rPr>
                <w:noProof/>
                <w:webHidden/>
              </w:rPr>
              <w:t>4</w:t>
            </w:r>
            <w:r w:rsidR="0055686E">
              <w:rPr>
                <w:noProof/>
                <w:webHidden/>
              </w:rPr>
              <w:fldChar w:fldCharType="end"/>
            </w:r>
          </w:hyperlink>
        </w:p>
        <w:p w14:paraId="644BA323" w14:textId="7A864883" w:rsidR="0055686E" w:rsidRDefault="00000000">
          <w:pPr>
            <w:pStyle w:val="TOC2"/>
            <w:tabs>
              <w:tab w:val="right" w:leader="dot" w:pos="9350"/>
            </w:tabs>
            <w:rPr>
              <w:rFonts w:asciiTheme="minorHAnsi" w:hAnsiTheme="minorHAnsi" w:cstheme="minorBidi"/>
              <w:noProof/>
              <w:kern w:val="2"/>
              <w:sz w:val="24"/>
              <w:szCs w:val="24"/>
              <w14:ligatures w14:val="standardContextual"/>
            </w:rPr>
          </w:pPr>
          <w:hyperlink w:anchor="_Toc164801986" w:history="1">
            <w:r w:rsidR="0055686E" w:rsidRPr="004F00E6">
              <w:rPr>
                <w:rStyle w:val="Hyperlink"/>
                <w:noProof/>
              </w:rPr>
              <w:t>Family Types</w:t>
            </w:r>
            <w:r w:rsidR="0055686E">
              <w:rPr>
                <w:noProof/>
                <w:webHidden/>
              </w:rPr>
              <w:tab/>
            </w:r>
            <w:r w:rsidR="0055686E">
              <w:rPr>
                <w:noProof/>
                <w:webHidden/>
              </w:rPr>
              <w:fldChar w:fldCharType="begin"/>
            </w:r>
            <w:r w:rsidR="0055686E">
              <w:rPr>
                <w:noProof/>
                <w:webHidden/>
              </w:rPr>
              <w:instrText xml:space="preserve"> PAGEREF _Toc164801986 \h </w:instrText>
            </w:r>
            <w:r w:rsidR="0055686E">
              <w:rPr>
                <w:noProof/>
                <w:webHidden/>
              </w:rPr>
            </w:r>
            <w:r w:rsidR="0055686E">
              <w:rPr>
                <w:noProof/>
                <w:webHidden/>
              </w:rPr>
              <w:fldChar w:fldCharType="separate"/>
            </w:r>
            <w:r w:rsidR="00F845EE">
              <w:rPr>
                <w:noProof/>
                <w:webHidden/>
              </w:rPr>
              <w:t>4</w:t>
            </w:r>
            <w:r w:rsidR="0055686E">
              <w:rPr>
                <w:noProof/>
                <w:webHidden/>
              </w:rPr>
              <w:fldChar w:fldCharType="end"/>
            </w:r>
          </w:hyperlink>
        </w:p>
        <w:p w14:paraId="0573D3AF" w14:textId="44BE62BC" w:rsidR="00B66D54" w:rsidRDefault="00B66D54">
          <w:r>
            <w:rPr>
              <w:b/>
              <w:bCs/>
              <w:noProof/>
            </w:rPr>
            <w:fldChar w:fldCharType="end"/>
          </w:r>
        </w:p>
      </w:sdtContent>
    </w:sdt>
    <w:p w14:paraId="0FFB9EE2" w14:textId="15ACAE07" w:rsidR="00D15A1F" w:rsidRDefault="00D15A1F" w:rsidP="00B66D54">
      <w:r>
        <w:br w:type="page"/>
      </w:r>
    </w:p>
    <w:p w14:paraId="1C9D0F0C" w14:textId="3429086B" w:rsidR="005F6DE8" w:rsidRDefault="00D15A1F" w:rsidP="00B66D54">
      <w:pPr>
        <w:pStyle w:val="Heading1"/>
      </w:pPr>
      <w:bookmarkStart w:id="0" w:name="_Toc164801984"/>
      <w:r>
        <w:lastRenderedPageBreak/>
        <w:t>Introduction</w:t>
      </w:r>
      <w:bookmarkEnd w:id="0"/>
    </w:p>
    <w:p w14:paraId="0885A2A1" w14:textId="1D29412C" w:rsidR="00D15A1F" w:rsidRPr="00D15A1F" w:rsidRDefault="006306A2" w:rsidP="00B66D54">
      <w:r>
        <w:t>Athena-Security BIM files</w:t>
      </w:r>
      <w:r w:rsidR="00D15A1F">
        <w:t xml:space="preserve"> </w:t>
      </w:r>
      <w:r>
        <w:t xml:space="preserve">were </w:t>
      </w:r>
      <w:r w:rsidR="00D15A1F">
        <w:t xml:space="preserve">created </w:t>
      </w:r>
      <w:r w:rsidR="00F839AE">
        <w:t>in and</w:t>
      </w:r>
      <w:r w:rsidR="00D15A1F">
        <w:t xml:space="preserve"> </w:t>
      </w:r>
      <w:r>
        <w:t>are</w:t>
      </w:r>
      <w:r w:rsidR="00D15A1F">
        <w:t xml:space="preserve"> to be operated in Autodesk® Revit®. </w:t>
      </w:r>
      <w:r>
        <w:t>It consists of a test model, families, views, and plans.</w:t>
      </w:r>
    </w:p>
    <w:p w14:paraId="589FD7E0" w14:textId="69870CF6" w:rsidR="00D15A1F" w:rsidRDefault="00D15A1F" w:rsidP="0055686E">
      <w:pPr>
        <w:pStyle w:val="Heading1"/>
      </w:pPr>
      <w:bookmarkStart w:id="1" w:name="_Toc164801985"/>
      <w:r>
        <w:t>Revit Version</w:t>
      </w:r>
      <w:bookmarkEnd w:id="1"/>
    </w:p>
    <w:p w14:paraId="07F3B0BC" w14:textId="09030EFF" w:rsidR="00D15A1F" w:rsidRDefault="00D15A1F" w:rsidP="00B66D54">
      <w:r w:rsidRPr="00D15A1F">
        <w:t>This family is developed using Revit® 20</w:t>
      </w:r>
      <w:r w:rsidR="006306A2">
        <w:t>21</w:t>
      </w:r>
      <w:r w:rsidRPr="00D15A1F">
        <w:t xml:space="preserve"> and can be upgraded to the newest versions.</w:t>
      </w:r>
    </w:p>
    <w:p w14:paraId="39FD59CC" w14:textId="7C885B2A" w:rsidR="00D15A1F" w:rsidRDefault="00B66D54" w:rsidP="0055686E">
      <w:pPr>
        <w:pStyle w:val="Heading1"/>
      </w:pPr>
      <w:bookmarkStart w:id="2" w:name="_Toc164801986"/>
      <w:r>
        <w:t>Famil</w:t>
      </w:r>
      <w:bookmarkEnd w:id="2"/>
      <w:r w:rsidR="006306A2">
        <w:t>ies</w:t>
      </w:r>
    </w:p>
    <w:p w14:paraId="60C25273" w14:textId="3DA05C98" w:rsidR="00D15A1F" w:rsidRDefault="00D15A1F" w:rsidP="00B66D54">
      <w:r>
        <w:t xml:space="preserve">In this guide, you will find </w:t>
      </w:r>
      <w:r w:rsidR="006306A2">
        <w:t>(3) families</w:t>
      </w:r>
      <w:r>
        <w:t>.</w:t>
      </w:r>
    </w:p>
    <w:p w14:paraId="7BF2197B" w14:textId="0641F97F" w:rsidR="00D15A1F" w:rsidRDefault="006306A2" w:rsidP="00B66D54">
      <w:pPr>
        <w:pStyle w:val="ListParagraph"/>
        <w:numPr>
          <w:ilvl w:val="0"/>
          <w:numId w:val="2"/>
        </w:numPr>
      </w:pPr>
      <w:r>
        <w:t>Weapons Scanning Pole</w:t>
      </w:r>
    </w:p>
    <w:p w14:paraId="4635BC40" w14:textId="234FE253" w:rsidR="006306A2" w:rsidRDefault="006306A2" w:rsidP="00B66D54">
      <w:pPr>
        <w:pStyle w:val="ListParagraph"/>
        <w:numPr>
          <w:ilvl w:val="0"/>
          <w:numId w:val="2"/>
        </w:numPr>
      </w:pPr>
      <w:r>
        <w:t>Kiosk</w:t>
      </w:r>
    </w:p>
    <w:p w14:paraId="1A2C3FAD" w14:textId="0955A4AC" w:rsidR="00C00857" w:rsidRDefault="006306A2" w:rsidP="00C80231">
      <w:pPr>
        <w:pStyle w:val="ListParagraph"/>
        <w:numPr>
          <w:ilvl w:val="0"/>
          <w:numId w:val="2"/>
        </w:numPr>
      </w:pPr>
      <w:r>
        <w:t>Printer</w:t>
      </w:r>
    </w:p>
    <w:p w14:paraId="00158606" w14:textId="359B1ED2" w:rsidR="00C00857" w:rsidRDefault="00C80231" w:rsidP="00C00857">
      <w:r w:rsidRPr="00C80231">
        <w:drawing>
          <wp:anchor distT="0" distB="0" distL="114300" distR="114300" simplePos="0" relativeHeight="251688960" behindDoc="0" locked="0" layoutInCell="1" allowOverlap="1" wp14:anchorId="68196978" wp14:editId="20700E3C">
            <wp:simplePos x="0" y="0"/>
            <wp:positionH relativeFrom="column">
              <wp:posOffset>2647950</wp:posOffset>
            </wp:positionH>
            <wp:positionV relativeFrom="paragraph">
              <wp:posOffset>8255</wp:posOffset>
            </wp:positionV>
            <wp:extent cx="2809875" cy="2410460"/>
            <wp:effectExtent l="0" t="0" r="9525" b="8890"/>
            <wp:wrapSquare wrapText="bothSides"/>
            <wp:docPr id="510386149" name="Picture 1" descr="A tablet with a colorful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6149" name="Picture 1" descr="A tablet with a colorful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09875" cy="2410460"/>
                    </a:xfrm>
                    <a:prstGeom prst="rect">
                      <a:avLst/>
                    </a:prstGeom>
                  </pic:spPr>
                </pic:pic>
              </a:graphicData>
            </a:graphic>
            <wp14:sizeRelH relativeFrom="margin">
              <wp14:pctWidth>0</wp14:pctWidth>
            </wp14:sizeRelH>
            <wp14:sizeRelV relativeFrom="margin">
              <wp14:pctHeight>0</wp14:pctHeight>
            </wp14:sizeRelV>
          </wp:anchor>
        </w:drawing>
      </w:r>
      <w:r w:rsidRPr="006306A2">
        <w:drawing>
          <wp:anchor distT="0" distB="0" distL="114300" distR="114300" simplePos="0" relativeHeight="251687936" behindDoc="0" locked="0" layoutInCell="1" allowOverlap="1" wp14:anchorId="1017962E" wp14:editId="2B14EAD0">
            <wp:simplePos x="0" y="0"/>
            <wp:positionH relativeFrom="margin">
              <wp:align>left</wp:align>
            </wp:positionH>
            <wp:positionV relativeFrom="paragraph">
              <wp:posOffset>12700</wp:posOffset>
            </wp:positionV>
            <wp:extent cx="1819275" cy="2532380"/>
            <wp:effectExtent l="0" t="0" r="9525" b="1270"/>
            <wp:wrapSquare wrapText="bothSides"/>
            <wp:docPr id="581357479" name="Picture 1" descr="A blurry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7479" name="Picture 1" descr="A blurry image of a person walk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19275" cy="2532380"/>
                    </a:xfrm>
                    <a:prstGeom prst="rect">
                      <a:avLst/>
                    </a:prstGeom>
                  </pic:spPr>
                </pic:pic>
              </a:graphicData>
            </a:graphic>
            <wp14:sizeRelH relativeFrom="margin">
              <wp14:pctWidth>0</wp14:pctWidth>
            </wp14:sizeRelH>
            <wp14:sizeRelV relativeFrom="margin">
              <wp14:pctHeight>0</wp14:pctHeight>
            </wp14:sizeRelV>
          </wp:anchor>
        </w:drawing>
      </w:r>
    </w:p>
    <w:p w14:paraId="61DD527F" w14:textId="43EC105C" w:rsidR="00C00857" w:rsidRDefault="00C00857" w:rsidP="00C00857"/>
    <w:p w14:paraId="1F36BC8F" w14:textId="45AF71BB" w:rsidR="00C00857" w:rsidRDefault="00C00857" w:rsidP="00C00857"/>
    <w:p w14:paraId="380C01CE" w14:textId="477D0361" w:rsidR="00C00857" w:rsidRDefault="00C00857" w:rsidP="00C00857"/>
    <w:p w14:paraId="140C84D3" w14:textId="25B58E1F" w:rsidR="00C00857" w:rsidRDefault="00C00857" w:rsidP="00C00857"/>
    <w:p w14:paraId="07E0F7AB" w14:textId="722A202B" w:rsidR="00C00857" w:rsidRDefault="00C00857" w:rsidP="00C00857"/>
    <w:p w14:paraId="08F123D4" w14:textId="0A4D4C0B" w:rsidR="00C80231" w:rsidRDefault="00C80231" w:rsidP="00C00857"/>
    <w:p w14:paraId="39A65B00" w14:textId="59B559E5" w:rsidR="00C00857" w:rsidRDefault="00C00857" w:rsidP="00C00857"/>
    <w:p w14:paraId="51E5A5C0" w14:textId="6FF561EF" w:rsidR="00C00857" w:rsidRDefault="00C00857" w:rsidP="00C00857"/>
    <w:p w14:paraId="19F8E2A9" w14:textId="49D68072" w:rsidR="00C00857" w:rsidRDefault="006306A2" w:rsidP="00C00857">
      <w:r>
        <w:rPr>
          <w:noProof/>
        </w:rPr>
        <mc:AlternateContent>
          <mc:Choice Requires="wps">
            <w:drawing>
              <wp:anchor distT="0" distB="0" distL="114300" distR="114300" simplePos="0" relativeHeight="251668480" behindDoc="0" locked="0" layoutInCell="1" allowOverlap="1" wp14:anchorId="208D0721" wp14:editId="3A04FD30">
                <wp:simplePos x="0" y="0"/>
                <wp:positionH relativeFrom="column">
                  <wp:posOffset>171450</wp:posOffset>
                </wp:positionH>
                <wp:positionV relativeFrom="paragraph">
                  <wp:posOffset>260350</wp:posOffset>
                </wp:positionV>
                <wp:extent cx="1283970" cy="635"/>
                <wp:effectExtent l="0" t="0" r="0" b="0"/>
                <wp:wrapThrough wrapText="bothSides">
                  <wp:wrapPolygon edited="0">
                    <wp:start x="0" y="0"/>
                    <wp:lineTo x="0" y="21600"/>
                    <wp:lineTo x="21600" y="21600"/>
                    <wp:lineTo x="21600" y="0"/>
                  </wp:wrapPolygon>
                </wp:wrapThrough>
                <wp:docPr id="799247111" name="Text Box 1"/>
                <wp:cNvGraphicFramePr/>
                <a:graphic xmlns:a="http://schemas.openxmlformats.org/drawingml/2006/main">
                  <a:graphicData uri="http://schemas.microsoft.com/office/word/2010/wordprocessingShape">
                    <wps:wsp>
                      <wps:cNvSpPr txBox="1"/>
                      <wps:spPr>
                        <a:xfrm>
                          <a:off x="0" y="0"/>
                          <a:ext cx="1283970" cy="635"/>
                        </a:xfrm>
                        <a:prstGeom prst="rect">
                          <a:avLst/>
                        </a:prstGeom>
                        <a:solidFill>
                          <a:prstClr val="white"/>
                        </a:solidFill>
                        <a:ln>
                          <a:noFill/>
                        </a:ln>
                      </wps:spPr>
                      <wps:txbx>
                        <w:txbxContent>
                          <w:p w14:paraId="7BDDFF0E" w14:textId="0044FD66" w:rsidR="00C00857" w:rsidRPr="00B75F67" w:rsidRDefault="00C00857" w:rsidP="00C00857">
                            <w:pPr>
                              <w:pStyle w:val="Caption"/>
                              <w:rPr>
                                <w:noProof/>
                                <w:sz w:val="22"/>
                                <w:szCs w:val="28"/>
                              </w:rPr>
                            </w:pPr>
                            <w:r>
                              <w:t xml:space="preserve">Figure </w:t>
                            </w:r>
                            <w:r w:rsidR="00000000">
                              <w:fldChar w:fldCharType="begin"/>
                            </w:r>
                            <w:r w:rsidR="00000000">
                              <w:instrText xml:space="preserve"> SEQ Figure \* ARABIC </w:instrText>
                            </w:r>
                            <w:r w:rsidR="00000000">
                              <w:fldChar w:fldCharType="separate"/>
                            </w:r>
                            <w:r w:rsidR="00964773">
                              <w:rPr>
                                <w:noProof/>
                              </w:rPr>
                              <w:t>1</w:t>
                            </w:r>
                            <w:r w:rsidR="00000000">
                              <w:rPr>
                                <w:noProof/>
                              </w:rPr>
                              <w:fldChar w:fldCharType="end"/>
                            </w:r>
                            <w:r>
                              <w:t xml:space="preserve">. </w:t>
                            </w:r>
                            <w:r w:rsidR="006306A2">
                              <w:t>Weapons Scanning Pole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8D0721" id="_x0000_t202" coordsize="21600,21600" o:spt="202" path="m,l,21600r21600,l21600,xe">
                <v:stroke joinstyle="miter"/>
                <v:path gradientshapeok="t" o:connecttype="rect"/>
              </v:shapetype>
              <v:shape id="Text Box 1" o:spid="_x0000_s1026" type="#_x0000_t202" style="position:absolute;margin-left:13.5pt;margin-top:20.5pt;width:101.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" stroked="f">
                <v:textbox style="mso-fit-shape-to-text:t" inset="0,0,0,0">
                  <w:txbxContent>
                    <w:p w14:paraId="7BDDFF0E" w14:textId="0044FD66" w:rsidR="00C00857" w:rsidRPr="00B75F67" w:rsidRDefault="00C00857" w:rsidP="00C00857">
                      <w:pPr>
                        <w:pStyle w:val="Caption"/>
                        <w:rPr>
                          <w:noProof/>
                          <w:sz w:val="22"/>
                          <w:szCs w:val="28"/>
                        </w:rPr>
                      </w:pPr>
                      <w:r>
                        <w:t xml:space="preserve">Figure </w:t>
                      </w:r>
                      <w:r w:rsidR="00000000">
                        <w:fldChar w:fldCharType="begin"/>
                      </w:r>
                      <w:r w:rsidR="00000000">
                        <w:instrText xml:space="preserve"> SEQ Figure \* ARABIC </w:instrText>
                      </w:r>
                      <w:r w:rsidR="00000000">
                        <w:fldChar w:fldCharType="separate"/>
                      </w:r>
                      <w:r w:rsidR="00964773">
                        <w:rPr>
                          <w:noProof/>
                        </w:rPr>
                        <w:t>1</w:t>
                      </w:r>
                      <w:r w:rsidR="00000000">
                        <w:rPr>
                          <w:noProof/>
                        </w:rPr>
                        <w:fldChar w:fldCharType="end"/>
                      </w:r>
                      <w:r>
                        <w:t xml:space="preserve">. </w:t>
                      </w:r>
                      <w:r w:rsidR="006306A2">
                        <w:t>Weapons Scanning Pole</w:t>
                      </w:r>
                    </w:p>
                  </w:txbxContent>
                </v:textbox>
                <w10:wrap type="through"/>
              </v:shape>
            </w:pict>
          </mc:Fallback>
        </mc:AlternateContent>
      </w:r>
    </w:p>
    <w:p w14:paraId="5EB59637" w14:textId="47F15FBD" w:rsidR="00C00857" w:rsidRDefault="00C80231">
      <w:pPr>
        <w:snapToGrid/>
        <w:spacing w:line="259" w:lineRule="auto"/>
      </w:pPr>
      <w:r>
        <w:rPr>
          <w:noProof/>
        </w:rPr>
        <mc:AlternateContent>
          <mc:Choice Requires="wps">
            <w:drawing>
              <wp:anchor distT="0" distB="0" distL="114300" distR="114300" simplePos="0" relativeHeight="251670528" behindDoc="0" locked="0" layoutInCell="1" allowOverlap="1" wp14:anchorId="29568E47" wp14:editId="47F789F4">
                <wp:simplePos x="0" y="0"/>
                <wp:positionH relativeFrom="column">
                  <wp:posOffset>2828925</wp:posOffset>
                </wp:positionH>
                <wp:positionV relativeFrom="paragraph">
                  <wp:posOffset>8890</wp:posOffset>
                </wp:positionV>
                <wp:extent cx="2847975" cy="635"/>
                <wp:effectExtent l="0" t="0" r="0" b="0"/>
                <wp:wrapThrough wrapText="bothSides">
                  <wp:wrapPolygon edited="0">
                    <wp:start x="0" y="0"/>
                    <wp:lineTo x="0" y="21600"/>
                    <wp:lineTo x="21600" y="21600"/>
                    <wp:lineTo x="21600" y="0"/>
                  </wp:wrapPolygon>
                </wp:wrapThrough>
                <wp:docPr id="1943309217" name="Text Box 1"/>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4D22457C" w14:textId="157E1244" w:rsidR="00C00857" w:rsidRPr="002900C3" w:rsidRDefault="00C00857" w:rsidP="00C00857">
                            <w:pPr>
                              <w:pStyle w:val="Caption"/>
                              <w:rPr>
                                <w:sz w:val="22"/>
                                <w:szCs w:val="28"/>
                              </w:rPr>
                            </w:pPr>
                            <w:r>
                              <w:t xml:space="preserve">Figure </w:t>
                            </w:r>
                            <w:r w:rsidR="00000000">
                              <w:fldChar w:fldCharType="begin"/>
                            </w:r>
                            <w:r w:rsidR="00000000">
                              <w:instrText xml:space="preserve"> SEQ Figure \* ARABIC </w:instrText>
                            </w:r>
                            <w:r w:rsidR="00000000">
                              <w:fldChar w:fldCharType="separate"/>
                            </w:r>
                            <w:r w:rsidR="00964773">
                              <w:rPr>
                                <w:noProof/>
                              </w:rPr>
                              <w:t>2</w:t>
                            </w:r>
                            <w:r w:rsidR="00000000">
                              <w:rPr>
                                <w:noProof/>
                              </w:rPr>
                              <w:fldChar w:fldCharType="end"/>
                            </w:r>
                            <w:r>
                              <w:t xml:space="preserve">. </w:t>
                            </w:r>
                            <w:r w:rsidR="00C80231">
                              <w:t>Kiosk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68E47" id="_x0000_s1027" type="#_x0000_t202" style="position:absolute;margin-left:222.75pt;margin-top:.7pt;width:224.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" stroked="f">
                <v:textbox style="mso-fit-shape-to-text:t" inset="0,0,0,0">
                  <w:txbxContent>
                    <w:p w14:paraId="4D22457C" w14:textId="157E1244" w:rsidR="00C00857" w:rsidRPr="002900C3" w:rsidRDefault="00C00857" w:rsidP="00C00857">
                      <w:pPr>
                        <w:pStyle w:val="Caption"/>
                        <w:rPr>
                          <w:sz w:val="22"/>
                          <w:szCs w:val="28"/>
                        </w:rPr>
                      </w:pPr>
                      <w:r>
                        <w:t xml:space="preserve">Figure </w:t>
                      </w:r>
                      <w:r w:rsidR="00000000">
                        <w:fldChar w:fldCharType="begin"/>
                      </w:r>
                      <w:r w:rsidR="00000000">
                        <w:instrText xml:space="preserve"> SEQ Figure \* ARABIC </w:instrText>
                      </w:r>
                      <w:r w:rsidR="00000000">
                        <w:fldChar w:fldCharType="separate"/>
                      </w:r>
                      <w:r w:rsidR="00964773">
                        <w:rPr>
                          <w:noProof/>
                        </w:rPr>
                        <w:t>2</w:t>
                      </w:r>
                      <w:r w:rsidR="00000000">
                        <w:rPr>
                          <w:noProof/>
                        </w:rPr>
                        <w:fldChar w:fldCharType="end"/>
                      </w:r>
                      <w:r>
                        <w:t xml:space="preserve">. </w:t>
                      </w:r>
                      <w:r w:rsidR="00C80231">
                        <w:t>Kiosk</w:t>
                      </w:r>
                    </w:p>
                  </w:txbxContent>
                </v:textbox>
                <w10:wrap type="through"/>
              </v:shape>
            </w:pict>
          </mc:Fallback>
        </mc:AlternateContent>
      </w:r>
      <w:r w:rsidRPr="00C80231">
        <w:drawing>
          <wp:anchor distT="0" distB="0" distL="114300" distR="114300" simplePos="0" relativeHeight="251689984" behindDoc="0" locked="0" layoutInCell="1" allowOverlap="1" wp14:anchorId="1491E224" wp14:editId="78100A30">
            <wp:simplePos x="0" y="0"/>
            <wp:positionH relativeFrom="margin">
              <wp:align>left</wp:align>
            </wp:positionH>
            <wp:positionV relativeFrom="paragraph">
              <wp:posOffset>317500</wp:posOffset>
            </wp:positionV>
            <wp:extent cx="1809750" cy="2314575"/>
            <wp:effectExtent l="0" t="0" r="0" b="9525"/>
            <wp:wrapSquare wrapText="bothSides"/>
            <wp:docPr id="772727154" name="Picture 1" descr="A black box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27154" name="Picture 1" descr="A black box with a labe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09750" cy="2314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71BE905C" wp14:editId="74111714">
                <wp:simplePos x="0" y="0"/>
                <wp:positionH relativeFrom="margin">
                  <wp:align>left</wp:align>
                </wp:positionH>
                <wp:positionV relativeFrom="paragraph">
                  <wp:posOffset>2713990</wp:posOffset>
                </wp:positionV>
                <wp:extent cx="2933700" cy="635"/>
                <wp:effectExtent l="0" t="0" r="0" b="8255"/>
                <wp:wrapSquare wrapText="bothSides"/>
                <wp:docPr id="555930027" name="Text Box 1"/>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2221C21D" w14:textId="44DB1EAA" w:rsidR="00C00857" w:rsidRPr="00A12DB8" w:rsidRDefault="00C00857" w:rsidP="00C00857">
                            <w:pPr>
                              <w:pStyle w:val="Caption"/>
                              <w:rPr>
                                <w:sz w:val="22"/>
                                <w:szCs w:val="28"/>
                              </w:rPr>
                            </w:pPr>
                            <w:r>
                              <w:t xml:space="preserve">Figure </w:t>
                            </w:r>
                            <w:r w:rsidR="00000000">
                              <w:fldChar w:fldCharType="begin"/>
                            </w:r>
                            <w:r w:rsidR="00000000">
                              <w:instrText xml:space="preserve"> SEQ Figure \* ARABIC </w:instrText>
                            </w:r>
                            <w:r w:rsidR="00000000">
                              <w:fldChar w:fldCharType="separate"/>
                            </w:r>
                            <w:r w:rsidR="00964773">
                              <w:rPr>
                                <w:noProof/>
                              </w:rPr>
                              <w:t>3</w:t>
                            </w:r>
                            <w:r w:rsidR="00000000">
                              <w:rPr>
                                <w:noProof/>
                              </w:rPr>
                              <w:fldChar w:fldCharType="end"/>
                            </w:r>
                            <w:r>
                              <w:t xml:space="preserve">. </w:t>
                            </w:r>
                            <w:r w:rsidR="00C80231">
                              <w:t>Printer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BE905C" id="_x0000_s1028" type="#_x0000_t202" style="position:absolute;margin-left:0;margin-top:213.7pt;width:231pt;height:.05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" stroked="f">
                <v:textbox style="mso-fit-shape-to-text:t" inset="0,0,0,0">
                  <w:txbxContent>
                    <w:p w14:paraId="2221C21D" w14:textId="44DB1EAA" w:rsidR="00C00857" w:rsidRPr="00A12DB8" w:rsidRDefault="00C00857" w:rsidP="00C00857">
                      <w:pPr>
                        <w:pStyle w:val="Caption"/>
                        <w:rPr>
                          <w:sz w:val="22"/>
                          <w:szCs w:val="28"/>
                        </w:rPr>
                      </w:pPr>
                      <w:r>
                        <w:t xml:space="preserve">Figure </w:t>
                      </w:r>
                      <w:r w:rsidR="00000000">
                        <w:fldChar w:fldCharType="begin"/>
                      </w:r>
                      <w:r w:rsidR="00000000">
                        <w:instrText xml:space="preserve"> SEQ Figure \* ARABIC </w:instrText>
                      </w:r>
                      <w:r w:rsidR="00000000">
                        <w:fldChar w:fldCharType="separate"/>
                      </w:r>
                      <w:r w:rsidR="00964773">
                        <w:rPr>
                          <w:noProof/>
                        </w:rPr>
                        <w:t>3</w:t>
                      </w:r>
                      <w:r w:rsidR="00000000">
                        <w:rPr>
                          <w:noProof/>
                        </w:rPr>
                        <w:fldChar w:fldCharType="end"/>
                      </w:r>
                      <w:r>
                        <w:t xml:space="preserve">. </w:t>
                      </w:r>
                      <w:r w:rsidR="00C80231">
                        <w:t>Printer</w:t>
                      </w:r>
                    </w:p>
                  </w:txbxContent>
                </v:textbox>
                <w10:wrap type="square" anchorx="margin"/>
              </v:shape>
            </w:pict>
          </mc:Fallback>
        </mc:AlternateContent>
      </w:r>
      <w:r w:rsidR="00C00857">
        <w:br w:type="page"/>
      </w:r>
    </w:p>
    <w:p w14:paraId="4B2BC8F7" w14:textId="063376E0" w:rsidR="00C00857" w:rsidRDefault="00C00857" w:rsidP="00C00857"/>
    <w:p w14:paraId="6D1CC217" w14:textId="7A22BFC5" w:rsidR="00C00857" w:rsidRDefault="0055686E" w:rsidP="0055686E">
      <w:pPr>
        <w:pStyle w:val="Heading1"/>
      </w:pPr>
      <w:r w:rsidRPr="0055686E">
        <w:t xml:space="preserve">Load Family into </w:t>
      </w:r>
      <w:r>
        <w:t>P</w:t>
      </w:r>
      <w:r w:rsidRPr="0055686E">
        <w:t>roject</w:t>
      </w:r>
    </w:p>
    <w:p w14:paraId="4515C477" w14:textId="72F72D6C" w:rsidR="0055686E" w:rsidRPr="0055686E" w:rsidRDefault="0055686E" w:rsidP="0055686E">
      <w:r>
        <w:t>To load all the types or just specific ones desired on the project, you will need to LOAD FAMILY and select the folder containing the downloaded family file (RFA).</w:t>
      </w:r>
    </w:p>
    <w:p w14:paraId="061AF899" w14:textId="01E14271" w:rsidR="00C00857" w:rsidRDefault="0055686E" w:rsidP="00C00857">
      <w:r w:rsidRPr="0055686E">
        <w:rPr>
          <w:noProof/>
        </w:rPr>
        <w:drawing>
          <wp:anchor distT="0" distB="0" distL="114300" distR="114300" simplePos="0" relativeHeight="251678720" behindDoc="0" locked="0" layoutInCell="1" allowOverlap="1" wp14:anchorId="105898D8" wp14:editId="5F3487FA">
            <wp:simplePos x="0" y="0"/>
            <wp:positionH relativeFrom="margin">
              <wp:align>right</wp:align>
            </wp:positionH>
            <wp:positionV relativeFrom="paragraph">
              <wp:posOffset>6350</wp:posOffset>
            </wp:positionV>
            <wp:extent cx="5943600" cy="652780"/>
            <wp:effectExtent l="0" t="0" r="0" b="0"/>
            <wp:wrapNone/>
            <wp:docPr id="353485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85773"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652780"/>
                    </a:xfrm>
                    <a:prstGeom prst="rect">
                      <a:avLst/>
                    </a:prstGeom>
                  </pic:spPr>
                </pic:pic>
              </a:graphicData>
            </a:graphic>
            <wp14:sizeRelH relativeFrom="page">
              <wp14:pctWidth>0</wp14:pctWidth>
            </wp14:sizeRelH>
            <wp14:sizeRelV relativeFrom="page">
              <wp14:pctHeight>0</wp14:pctHeight>
            </wp14:sizeRelV>
          </wp:anchor>
        </w:drawing>
      </w:r>
    </w:p>
    <w:p w14:paraId="7AD29824" w14:textId="26C879B6" w:rsidR="00C00857" w:rsidRDefault="00C00857" w:rsidP="00C00857"/>
    <w:p w14:paraId="7C3631D5" w14:textId="623D9939" w:rsidR="00C00857" w:rsidRDefault="00C00857" w:rsidP="00C00857"/>
    <w:p w14:paraId="5FC53EC1" w14:textId="0B5FBAF2" w:rsidR="0055686E" w:rsidRDefault="0055686E" w:rsidP="0055686E">
      <w:pPr>
        <w:pStyle w:val="Heading1"/>
      </w:pPr>
      <w:r>
        <w:t>Instance Hosting</w:t>
      </w:r>
    </w:p>
    <w:p w14:paraId="0969E3E5" w14:textId="0AC251BD" w:rsidR="0055686E" w:rsidRDefault="00C80231" w:rsidP="0055686E">
      <w:r>
        <w:t>All of the</w:t>
      </w:r>
      <w:r w:rsidR="0055686E">
        <w:t xml:space="preserve"> famil</w:t>
      </w:r>
      <w:r>
        <w:t>ies are</w:t>
      </w:r>
      <w:r w:rsidR="0055686E">
        <w:t xml:space="preserve"> work plane-based, and is typically hosted on the same plane as the top of floor. It is recommended to place instances in the project using a floor plan prior to moving the instance to a desired location. </w:t>
      </w:r>
      <w:r>
        <w:t>The “Mounting Height”</w:t>
      </w:r>
      <w:r w:rsidR="0055686E">
        <w:t xml:space="preserve"> parameter offsets the base of the </w:t>
      </w:r>
      <w:r>
        <w:t>printer and kiosk</w:t>
      </w:r>
      <w:r w:rsidR="0055686E">
        <w:t>.</w:t>
      </w:r>
      <w:r>
        <w:t xml:space="preserve"> The weapons scanning pole can be offset with the “Offset from Host” parameter.</w:t>
      </w:r>
    </w:p>
    <w:p w14:paraId="1EA50E1D" w14:textId="3438FC3A" w:rsidR="00A417B4" w:rsidRDefault="00A417B4" w:rsidP="0055686E"/>
    <w:p w14:paraId="185E3274" w14:textId="093100BC" w:rsidR="00A417B4" w:rsidRDefault="00C80231">
      <w:pPr>
        <w:snapToGrid/>
        <w:spacing w:line="259" w:lineRule="auto"/>
      </w:pPr>
      <w:r w:rsidRPr="00C80231">
        <w:drawing>
          <wp:anchor distT="0" distB="0" distL="114300" distR="114300" simplePos="0" relativeHeight="251691008" behindDoc="0" locked="0" layoutInCell="1" allowOverlap="1" wp14:anchorId="13E63E61" wp14:editId="31C2BB08">
            <wp:simplePos x="0" y="0"/>
            <wp:positionH relativeFrom="margin">
              <wp:posOffset>1314450</wp:posOffset>
            </wp:positionH>
            <wp:positionV relativeFrom="paragraph">
              <wp:posOffset>9525</wp:posOffset>
            </wp:positionV>
            <wp:extent cx="3136265" cy="2647950"/>
            <wp:effectExtent l="0" t="0" r="6985" b="0"/>
            <wp:wrapSquare wrapText="bothSides"/>
            <wp:docPr id="1670023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23431"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36265" cy="2647950"/>
                    </a:xfrm>
                    <a:prstGeom prst="rect">
                      <a:avLst/>
                    </a:prstGeom>
                  </pic:spPr>
                </pic:pic>
              </a:graphicData>
            </a:graphic>
            <wp14:sizeRelH relativeFrom="margin">
              <wp14:pctWidth>0</wp14:pctWidth>
            </wp14:sizeRelH>
            <wp14:sizeRelV relativeFrom="margin">
              <wp14:pctHeight>0</wp14:pctHeight>
            </wp14:sizeRelV>
          </wp:anchor>
        </w:drawing>
      </w:r>
      <w:r w:rsidRPr="00C80231">
        <w:drawing>
          <wp:anchor distT="0" distB="0" distL="114300" distR="114300" simplePos="0" relativeHeight="251692032" behindDoc="0" locked="0" layoutInCell="1" allowOverlap="1" wp14:anchorId="147740F9" wp14:editId="5D857B83">
            <wp:simplePos x="0" y="0"/>
            <wp:positionH relativeFrom="column">
              <wp:posOffset>1066800</wp:posOffset>
            </wp:positionH>
            <wp:positionV relativeFrom="paragraph">
              <wp:posOffset>3152775</wp:posOffset>
            </wp:positionV>
            <wp:extent cx="3486637" cy="1829055"/>
            <wp:effectExtent l="0" t="0" r="0" b="0"/>
            <wp:wrapSquare wrapText="bothSides"/>
            <wp:docPr id="13915547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54793"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86637" cy="1829055"/>
                    </a:xfrm>
                    <a:prstGeom prst="rect">
                      <a:avLst/>
                    </a:prstGeom>
                  </pic:spPr>
                </pic:pic>
              </a:graphicData>
            </a:graphic>
          </wp:anchor>
        </w:drawing>
      </w:r>
      <w:r w:rsidR="00A417B4">
        <w:br w:type="page"/>
      </w:r>
    </w:p>
    <w:p w14:paraId="283754BF" w14:textId="77777777" w:rsidR="00C01D5A" w:rsidRDefault="00C01D5A" w:rsidP="00C01D5A">
      <w:pPr>
        <w:pStyle w:val="Heading2"/>
      </w:pPr>
      <w:r>
        <w:lastRenderedPageBreak/>
        <w:t>Weapons Scanning Pole – Type Parameters</w:t>
      </w:r>
    </w:p>
    <w:p w14:paraId="613CE017" w14:textId="42725F6A" w:rsidR="006A0215" w:rsidRDefault="00C01D5A" w:rsidP="00C01D5A">
      <w:r w:rsidRPr="00FC769A">
        <w:t xml:space="preserve">The </w:t>
      </w:r>
      <w:r>
        <w:t>clearance for the weapons scanning pole can be controlled via type parameters. “Lane Width” controls the width in between the inner face of the poles.</w:t>
      </w:r>
      <w:r w:rsidR="006A0215">
        <w:t xml:space="preserve"> Lane widths are locked to be between 30” and 39”.</w:t>
      </w:r>
    </w:p>
    <w:p w14:paraId="6DBAEF36" w14:textId="776DAAFE" w:rsidR="00C01D5A" w:rsidRDefault="00C01D5A" w:rsidP="00C01D5A">
      <w:r>
        <w:t>The length of the electrical and mechanical noise clearances can be controlled via “Elec Noise Clearance” and “Mech Noise Clearance”, respectively.</w:t>
      </w:r>
      <w:r w:rsidR="00964773">
        <w:t xml:space="preserve"> The clearances are locked to 5’ and 3’, respectively, and can be adjusted to meet project requirements because in some cases, 2’ clearances are allowed.</w:t>
      </w:r>
    </w:p>
    <w:p w14:paraId="3777E3ED" w14:textId="77777777" w:rsidR="00C01D5A" w:rsidRDefault="00C01D5A" w:rsidP="00C01D5A"/>
    <w:p w14:paraId="0D6FD7F0" w14:textId="77777777" w:rsidR="00C01D5A" w:rsidRDefault="00C01D5A" w:rsidP="00C01D5A">
      <w:r w:rsidRPr="007B2122">
        <w:drawing>
          <wp:anchor distT="0" distB="0" distL="114300" distR="114300" simplePos="0" relativeHeight="251700224" behindDoc="0" locked="0" layoutInCell="1" allowOverlap="1" wp14:anchorId="74AFD9DC" wp14:editId="1945BA05">
            <wp:simplePos x="0" y="0"/>
            <wp:positionH relativeFrom="margin">
              <wp:align>center</wp:align>
            </wp:positionH>
            <wp:positionV relativeFrom="paragraph">
              <wp:posOffset>9525</wp:posOffset>
            </wp:positionV>
            <wp:extent cx="3943900" cy="3486637"/>
            <wp:effectExtent l="0" t="0" r="0" b="0"/>
            <wp:wrapSquare wrapText="bothSides"/>
            <wp:docPr id="1938130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0095"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43900" cy="3486637"/>
                    </a:xfrm>
                    <a:prstGeom prst="rect">
                      <a:avLst/>
                    </a:prstGeom>
                  </pic:spPr>
                </pic:pic>
              </a:graphicData>
            </a:graphic>
          </wp:anchor>
        </w:drawing>
      </w:r>
    </w:p>
    <w:p w14:paraId="16BBC7B0" w14:textId="77777777" w:rsidR="00C01D5A" w:rsidRDefault="00C01D5A" w:rsidP="00C01D5A"/>
    <w:p w14:paraId="3CE878F0" w14:textId="77777777" w:rsidR="00C01D5A" w:rsidRDefault="00C01D5A" w:rsidP="00C01D5A"/>
    <w:p w14:paraId="3D746C66" w14:textId="77777777" w:rsidR="00C01D5A" w:rsidRDefault="00C01D5A" w:rsidP="00C01D5A"/>
    <w:p w14:paraId="366F5D65" w14:textId="77777777" w:rsidR="00C01D5A" w:rsidRDefault="00C01D5A" w:rsidP="00C01D5A"/>
    <w:p w14:paraId="695ECB73" w14:textId="77777777" w:rsidR="00C01D5A" w:rsidRDefault="00C01D5A" w:rsidP="00C01D5A">
      <w:pPr>
        <w:snapToGrid/>
        <w:spacing w:line="259" w:lineRule="auto"/>
      </w:pPr>
      <w:r>
        <w:br w:type="page"/>
      </w:r>
    </w:p>
    <w:p w14:paraId="47CF47DC" w14:textId="120F4C7B" w:rsidR="0055686E" w:rsidRDefault="003A73D1" w:rsidP="00FC769A">
      <w:pPr>
        <w:pStyle w:val="Heading1"/>
      </w:pPr>
      <w:r>
        <w:lastRenderedPageBreak/>
        <w:t xml:space="preserve">Weapons Scanning Pole </w:t>
      </w:r>
      <w:r w:rsidR="00C01D5A">
        <w:t>–</w:t>
      </w:r>
      <w:r>
        <w:t xml:space="preserve"> </w:t>
      </w:r>
      <w:r w:rsidR="006D7EA3">
        <w:t>Instance</w:t>
      </w:r>
      <w:r w:rsidR="00FC769A">
        <w:t xml:space="preserve"> Parameters</w:t>
      </w:r>
    </w:p>
    <w:p w14:paraId="30AEC612" w14:textId="196756B0" w:rsidR="00FC769A" w:rsidRDefault="00FC769A" w:rsidP="00FC769A">
      <w:r w:rsidRPr="00FC769A">
        <w:t xml:space="preserve">The </w:t>
      </w:r>
      <w:r w:rsidR="003A73D1">
        <w:t xml:space="preserve">weapons scanning pole has clearance requirements for sources associated with mechanical and electrical noise. Clearance visibility of the poles can be set by a combination of the Front, Rear, Left, and Right clearance visibility </w:t>
      </w:r>
      <w:r w:rsidR="006D7EA3">
        <w:t>checkboxes.</w:t>
      </w:r>
      <w:r w:rsidR="007B2122">
        <w:t xml:space="preserve"> The front of the pole pairs is determined by the arrow in between the poles.</w:t>
      </w:r>
    </w:p>
    <w:p w14:paraId="113954BA" w14:textId="77777777" w:rsidR="009B0291" w:rsidRDefault="009B0291" w:rsidP="00FC769A"/>
    <w:p w14:paraId="5D1E8620" w14:textId="0E6D0908" w:rsidR="00C80231" w:rsidRDefault="003A73D1">
      <w:pPr>
        <w:snapToGrid/>
        <w:spacing w:line="259" w:lineRule="auto"/>
        <w:rPr>
          <w:rFonts w:asciiTheme="majorHAnsi" w:eastAsiaTheme="majorEastAsia" w:hAnsiTheme="majorHAnsi" w:cstheme="majorBidi"/>
          <w:color w:val="0F4761" w:themeColor="accent1" w:themeShade="BF"/>
          <w:sz w:val="32"/>
          <w:szCs w:val="32"/>
        </w:rPr>
      </w:pPr>
      <w:r w:rsidRPr="003A73D1">
        <w:drawing>
          <wp:anchor distT="0" distB="0" distL="114300" distR="114300" simplePos="0" relativeHeight="251694080" behindDoc="0" locked="0" layoutInCell="1" allowOverlap="1" wp14:anchorId="6D712A54" wp14:editId="0800337A">
            <wp:simplePos x="0" y="0"/>
            <wp:positionH relativeFrom="margin">
              <wp:align>right</wp:align>
            </wp:positionH>
            <wp:positionV relativeFrom="paragraph">
              <wp:posOffset>3124200</wp:posOffset>
            </wp:positionV>
            <wp:extent cx="5943600" cy="3423285"/>
            <wp:effectExtent l="0" t="0" r="0" b="5715"/>
            <wp:wrapSquare wrapText="bothSides"/>
            <wp:docPr id="196186220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2201" name="Picture 1" descr="A diagram of a diagram&#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3423285"/>
                    </a:xfrm>
                    <a:prstGeom prst="rect">
                      <a:avLst/>
                    </a:prstGeom>
                  </pic:spPr>
                </pic:pic>
              </a:graphicData>
            </a:graphic>
          </wp:anchor>
        </w:drawing>
      </w:r>
      <w:r w:rsidRPr="0087780C">
        <w:drawing>
          <wp:anchor distT="0" distB="0" distL="114300" distR="114300" simplePos="0" relativeHeight="251693056" behindDoc="0" locked="0" layoutInCell="1" allowOverlap="1" wp14:anchorId="62C6D6E6" wp14:editId="7DBC94D6">
            <wp:simplePos x="0" y="0"/>
            <wp:positionH relativeFrom="margin">
              <wp:posOffset>1143000</wp:posOffset>
            </wp:positionH>
            <wp:positionV relativeFrom="paragraph">
              <wp:posOffset>12700</wp:posOffset>
            </wp:positionV>
            <wp:extent cx="3439005" cy="2562583"/>
            <wp:effectExtent l="0" t="0" r="9525" b="9525"/>
            <wp:wrapSquare wrapText="bothSides"/>
            <wp:docPr id="6152543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54392"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39005" cy="2562583"/>
                    </a:xfrm>
                    <a:prstGeom prst="rect">
                      <a:avLst/>
                    </a:prstGeom>
                  </pic:spPr>
                </pic:pic>
              </a:graphicData>
            </a:graphic>
          </wp:anchor>
        </w:drawing>
      </w:r>
      <w:r w:rsidR="0087780C" w:rsidRPr="0087780C">
        <w:t xml:space="preserve"> </w:t>
      </w:r>
      <w:r w:rsidRPr="003A73D1">
        <w:t xml:space="preserve"> </w:t>
      </w:r>
      <w:r w:rsidR="00C80231">
        <w:br w:type="page"/>
      </w:r>
    </w:p>
    <w:p w14:paraId="25275986" w14:textId="6B5C88A4" w:rsidR="00C01D5A" w:rsidRDefault="00C01D5A" w:rsidP="00C01D5A">
      <w:pPr>
        <w:pStyle w:val="Heading1"/>
      </w:pPr>
      <w:r>
        <w:lastRenderedPageBreak/>
        <w:t xml:space="preserve">Kiosk </w:t>
      </w:r>
      <w:r>
        <w:t xml:space="preserve">– </w:t>
      </w:r>
      <w:r>
        <w:t>Type Parameters</w:t>
      </w:r>
    </w:p>
    <w:p w14:paraId="71A21EBA" w14:textId="28FF046A" w:rsidR="00C01D5A" w:rsidRDefault="00C01D5A" w:rsidP="00C01D5A">
      <w:r w:rsidRPr="00FC769A">
        <w:t xml:space="preserve">The </w:t>
      </w:r>
      <w:r>
        <w:t>kiosk mounting type is set via type parameters. The kiosk is representative of the control or operator unit (i.e. iPad tablet). The family can be set to either “Wall Mount” or “Desk Mount”. “Mounting Height” sets the centerline offset of the kiosk above the hosted level, which is typically the level. When “Desk Mount” is selected, the “Desk Mount Length” will extend the kiosk further above the host without changing the location of the base.</w:t>
      </w:r>
      <w:r w:rsidR="006A0215">
        <w:t xml:space="preserve"> Desk Mount Lengths are locked to be in between 3’ and 5’-6”.</w:t>
      </w:r>
    </w:p>
    <w:p w14:paraId="5242A90F" w14:textId="6FB2DF50" w:rsidR="00C01D5A" w:rsidRDefault="00C01D5A">
      <w:pPr>
        <w:snapToGrid/>
        <w:spacing w:line="259" w:lineRule="auto"/>
        <w:rPr>
          <w:rFonts w:asciiTheme="majorHAnsi" w:eastAsiaTheme="majorEastAsia" w:hAnsiTheme="majorHAnsi" w:cstheme="majorBidi"/>
          <w:color w:val="0F4761" w:themeColor="accent1" w:themeShade="BF"/>
          <w:sz w:val="32"/>
          <w:szCs w:val="32"/>
        </w:rPr>
      </w:pPr>
      <w:r w:rsidRPr="00C01D5A">
        <w:drawing>
          <wp:anchor distT="0" distB="0" distL="114300" distR="114300" simplePos="0" relativeHeight="251702272" behindDoc="0" locked="0" layoutInCell="1" allowOverlap="1" wp14:anchorId="35FAA38E" wp14:editId="4DD8A11F">
            <wp:simplePos x="0" y="0"/>
            <wp:positionH relativeFrom="margin">
              <wp:align>center</wp:align>
            </wp:positionH>
            <wp:positionV relativeFrom="paragraph">
              <wp:posOffset>3402965</wp:posOffset>
            </wp:positionV>
            <wp:extent cx="3114675" cy="3188335"/>
            <wp:effectExtent l="0" t="0" r="9525" b="0"/>
            <wp:wrapSquare wrapText="bothSides"/>
            <wp:docPr id="1257831750" name="Picture 1" descr="A drawing of a sign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31750" name="Picture 1" descr="A drawing of a sign pos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14675" cy="3188335"/>
                    </a:xfrm>
                    <a:prstGeom prst="rect">
                      <a:avLst/>
                    </a:prstGeom>
                  </pic:spPr>
                </pic:pic>
              </a:graphicData>
            </a:graphic>
            <wp14:sizeRelH relativeFrom="margin">
              <wp14:pctWidth>0</wp14:pctWidth>
            </wp14:sizeRelH>
            <wp14:sizeRelV relativeFrom="margin">
              <wp14:pctHeight>0</wp14:pctHeight>
            </wp14:sizeRelV>
          </wp:anchor>
        </w:drawing>
      </w:r>
      <w:r w:rsidRPr="00C01D5A">
        <w:drawing>
          <wp:anchor distT="0" distB="0" distL="114300" distR="114300" simplePos="0" relativeHeight="251701248" behindDoc="0" locked="0" layoutInCell="1" allowOverlap="1" wp14:anchorId="0C8DE2F9" wp14:editId="094A773C">
            <wp:simplePos x="0" y="0"/>
            <wp:positionH relativeFrom="column">
              <wp:posOffset>800100</wp:posOffset>
            </wp:positionH>
            <wp:positionV relativeFrom="paragraph">
              <wp:posOffset>57150</wp:posOffset>
            </wp:positionV>
            <wp:extent cx="4124901" cy="3191320"/>
            <wp:effectExtent l="0" t="0" r="9525" b="0"/>
            <wp:wrapSquare wrapText="bothSides"/>
            <wp:docPr id="1134775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75055"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24901" cy="3191320"/>
                    </a:xfrm>
                    <a:prstGeom prst="rect">
                      <a:avLst/>
                    </a:prstGeom>
                  </pic:spPr>
                </pic:pic>
              </a:graphicData>
            </a:graphic>
            <wp14:sizeRelH relativeFrom="page">
              <wp14:pctWidth>0</wp14:pctWidth>
            </wp14:sizeRelH>
            <wp14:sizeRelV relativeFrom="page">
              <wp14:pctHeight>0</wp14:pctHeight>
            </wp14:sizeRelV>
          </wp:anchor>
        </w:drawing>
      </w:r>
      <w:r>
        <w:br w:type="page"/>
      </w:r>
    </w:p>
    <w:p w14:paraId="429DFDFA" w14:textId="36B21CD3" w:rsidR="000939F3" w:rsidRDefault="000939F3">
      <w:pPr>
        <w:snapToGrid/>
        <w:spacing w:line="259" w:lineRule="auto"/>
      </w:pPr>
      <w:r>
        <w:lastRenderedPageBreak/>
        <w:t>The default touch screen dimensions are for the iPad 11 Pro in landscape orientation. Nested within the wall and desk mount types is the “Touch Screen” family with adjustable dimensions for any tablet.</w:t>
      </w:r>
    </w:p>
    <w:p w14:paraId="44E0AB16" w14:textId="54842F17" w:rsidR="000939F3" w:rsidRDefault="000939F3">
      <w:pPr>
        <w:snapToGrid/>
        <w:spacing w:line="259" w:lineRule="auto"/>
        <w:rPr>
          <w:rFonts w:asciiTheme="majorHAnsi" w:eastAsiaTheme="majorEastAsia" w:hAnsiTheme="majorHAnsi" w:cstheme="majorBidi"/>
          <w:color w:val="0F4761" w:themeColor="accent1" w:themeShade="BF"/>
          <w:sz w:val="32"/>
          <w:szCs w:val="32"/>
        </w:rPr>
      </w:pPr>
      <w:r w:rsidRPr="000939F3">
        <w:drawing>
          <wp:anchor distT="0" distB="0" distL="114300" distR="114300" simplePos="0" relativeHeight="251704320" behindDoc="0" locked="0" layoutInCell="1" allowOverlap="1" wp14:anchorId="6E0F7393" wp14:editId="62028565">
            <wp:simplePos x="0" y="0"/>
            <wp:positionH relativeFrom="column">
              <wp:posOffset>866775</wp:posOffset>
            </wp:positionH>
            <wp:positionV relativeFrom="paragraph">
              <wp:posOffset>553720</wp:posOffset>
            </wp:positionV>
            <wp:extent cx="4058216" cy="2857899"/>
            <wp:effectExtent l="0" t="0" r="0" b="0"/>
            <wp:wrapSquare wrapText="bothSides"/>
            <wp:docPr id="110117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7889"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58216" cy="2857899"/>
                    </a:xfrm>
                    <a:prstGeom prst="rect">
                      <a:avLst/>
                    </a:prstGeom>
                  </pic:spPr>
                </pic:pic>
              </a:graphicData>
            </a:graphic>
          </wp:anchor>
        </w:drawing>
      </w:r>
      <w:r>
        <w:br w:type="page"/>
      </w:r>
    </w:p>
    <w:p w14:paraId="577D0B08" w14:textId="54EDE114" w:rsidR="007B2122" w:rsidRDefault="007B2122" w:rsidP="007B2122">
      <w:pPr>
        <w:pStyle w:val="Heading1"/>
      </w:pPr>
      <w:r>
        <w:lastRenderedPageBreak/>
        <w:t>Kiosk</w:t>
      </w:r>
      <w:r>
        <w:t xml:space="preserve"> </w:t>
      </w:r>
      <w:r w:rsidR="00C01D5A">
        <w:t xml:space="preserve">– </w:t>
      </w:r>
      <w:r>
        <w:t xml:space="preserve"> Instance Parameters</w:t>
      </w:r>
    </w:p>
    <w:p w14:paraId="731D24C5" w14:textId="60194A10" w:rsidR="007B2122" w:rsidRDefault="00C01D5A" w:rsidP="007B2122">
      <w:r>
        <w:t>“Touch Screen Angle” adjusts the angle of the touch screen relative</w:t>
      </w:r>
      <w:r w:rsidR="000939F3">
        <w:t xml:space="preserve"> to the horizontal</w:t>
      </w:r>
      <w:r w:rsidR="007B2122">
        <w:t>.</w:t>
      </w:r>
      <w:r w:rsidR="000939F3">
        <w:t xml:space="preserve"> The wall mount type has (2) joints, one at the base of the wall mount, and another towards the front of the kiosk.</w:t>
      </w:r>
    </w:p>
    <w:p w14:paraId="3EE666D8" w14:textId="5D0D53B7" w:rsidR="000939F3" w:rsidRDefault="000939F3" w:rsidP="007B2122">
      <w:r>
        <w:t>“Wall Mount – Pivot Angle (Arm)” adjusts the angle of the joint adjacent to the kiosk.</w:t>
      </w:r>
    </w:p>
    <w:p w14:paraId="38288EBE" w14:textId="4FE75CEB" w:rsidR="000939F3" w:rsidRDefault="000939F3" w:rsidP="000939F3">
      <w:r>
        <w:t>“Wall Mount – Pivot Angle (</w:t>
      </w:r>
      <w:r>
        <w:t>Wall</w:t>
      </w:r>
      <w:r>
        <w:t>)”</w:t>
      </w:r>
      <w:r>
        <w:t xml:space="preserve"> adjusts the angle of the joint adjacent to the base.</w:t>
      </w:r>
    </w:p>
    <w:p w14:paraId="25714944" w14:textId="0C126434" w:rsidR="007B2122" w:rsidRDefault="00964773">
      <w:pPr>
        <w:snapToGrid/>
        <w:spacing w:line="259" w:lineRule="auto"/>
      </w:pPr>
      <w:r>
        <w:rPr>
          <w:noProof/>
        </w:rPr>
        <mc:AlternateContent>
          <mc:Choice Requires="wps">
            <w:drawing>
              <wp:anchor distT="0" distB="0" distL="114300" distR="114300" simplePos="0" relativeHeight="251714560" behindDoc="0" locked="0" layoutInCell="1" allowOverlap="1" wp14:anchorId="5C2DA696" wp14:editId="4EF73C9C">
                <wp:simplePos x="0" y="0"/>
                <wp:positionH relativeFrom="column">
                  <wp:posOffset>247650</wp:posOffset>
                </wp:positionH>
                <wp:positionV relativeFrom="paragraph">
                  <wp:posOffset>5213350</wp:posOffset>
                </wp:positionV>
                <wp:extent cx="2476500" cy="635"/>
                <wp:effectExtent l="0" t="0" r="0" b="0"/>
                <wp:wrapSquare wrapText="bothSides"/>
                <wp:docPr id="1167627283" name="Text Box 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34167850" w14:textId="52BEF705" w:rsidR="00964773" w:rsidRPr="00B76BA7" w:rsidRDefault="00964773" w:rsidP="00964773">
                            <w:pPr>
                              <w:pStyle w:val="Caption"/>
                              <w:rPr>
                                <w:sz w:val="22"/>
                                <w:szCs w:val="28"/>
                              </w:rPr>
                            </w:pPr>
                            <w:r>
                              <w:t xml:space="preserve">Figure </w:t>
                            </w:r>
                            <w:r>
                              <w:fldChar w:fldCharType="begin"/>
                            </w:r>
                            <w:r>
                              <w:instrText xml:space="preserve"> SEQ Figure \* ARABIC </w:instrText>
                            </w:r>
                            <w:r>
                              <w:fldChar w:fldCharType="separate"/>
                            </w:r>
                            <w:r>
                              <w:rPr>
                                <w:noProof/>
                              </w:rPr>
                              <w:t>4</w:t>
                            </w:r>
                            <w:r>
                              <w:fldChar w:fldCharType="end"/>
                            </w:r>
                            <w:r>
                              <w:t xml:space="preserve"> Wall Mount with 45-degree arm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DA696" id="_x0000_s1029" type="#_x0000_t202" style="position:absolute;margin-left:19.5pt;margin-top:410.5pt;width:19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8uGg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46fZ7ZhCkmKzm9t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" stroked="f">
                <v:textbox style="mso-fit-shape-to-text:t" inset="0,0,0,0">
                  <w:txbxContent>
                    <w:p w14:paraId="34167850" w14:textId="52BEF705" w:rsidR="00964773" w:rsidRPr="00B76BA7" w:rsidRDefault="00964773" w:rsidP="00964773">
                      <w:pPr>
                        <w:pStyle w:val="Caption"/>
                        <w:rPr>
                          <w:sz w:val="22"/>
                          <w:szCs w:val="28"/>
                        </w:rPr>
                      </w:pPr>
                      <w:r>
                        <w:t xml:space="preserve">Figure </w:t>
                      </w:r>
                      <w:r>
                        <w:fldChar w:fldCharType="begin"/>
                      </w:r>
                      <w:r>
                        <w:instrText xml:space="preserve"> SEQ Figure \* ARABIC </w:instrText>
                      </w:r>
                      <w:r>
                        <w:fldChar w:fldCharType="separate"/>
                      </w:r>
                      <w:r>
                        <w:rPr>
                          <w:noProof/>
                        </w:rPr>
                        <w:t>4</w:t>
                      </w:r>
                      <w:r>
                        <w:fldChar w:fldCharType="end"/>
                      </w:r>
                      <w:r>
                        <w:t xml:space="preserve"> Wall Mount with 45-degree arm angle.</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14:anchorId="49406419" wp14:editId="41DAB591">
                <wp:simplePos x="0" y="0"/>
                <wp:positionH relativeFrom="column">
                  <wp:posOffset>3381375</wp:posOffset>
                </wp:positionH>
                <wp:positionV relativeFrom="paragraph">
                  <wp:posOffset>5221605</wp:posOffset>
                </wp:positionV>
                <wp:extent cx="2686050" cy="635"/>
                <wp:effectExtent l="0" t="0" r="0" b="0"/>
                <wp:wrapSquare wrapText="bothSides"/>
                <wp:docPr id="217500565" name="Text Box 1"/>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14:paraId="7C1CF367" w14:textId="166A700B" w:rsidR="00964773" w:rsidRPr="00AE7A9F" w:rsidRDefault="00964773" w:rsidP="00964773">
                            <w:pPr>
                              <w:pStyle w:val="Caption"/>
                              <w:rPr>
                                <w:sz w:val="22"/>
                                <w:szCs w:val="28"/>
                              </w:rPr>
                            </w:pPr>
                            <w:r>
                              <w:t xml:space="preserve">Figure </w:t>
                            </w:r>
                            <w:r>
                              <w:fldChar w:fldCharType="begin"/>
                            </w:r>
                            <w:r>
                              <w:instrText xml:space="preserve"> SEQ Figure \* ARABIC </w:instrText>
                            </w:r>
                            <w:r>
                              <w:fldChar w:fldCharType="separate"/>
                            </w:r>
                            <w:r>
                              <w:rPr>
                                <w:noProof/>
                              </w:rPr>
                              <w:t>5</w:t>
                            </w:r>
                            <w:r>
                              <w:fldChar w:fldCharType="end"/>
                            </w:r>
                            <w:r>
                              <w:t xml:space="preserve"> Default Wall Mount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406419" id="_x0000_s1030" type="#_x0000_t202" style="position:absolute;margin-left:266.25pt;margin-top:411.15pt;width:21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COGgIAAD8EAAAOAAAAZHJzL2Uyb0RvYy54bWysU8Fu2zAMvQ/YPwi6L06yN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" stroked="f">
                <v:textbox style="mso-fit-shape-to-text:t" inset="0,0,0,0">
                  <w:txbxContent>
                    <w:p w14:paraId="7C1CF367" w14:textId="166A700B" w:rsidR="00964773" w:rsidRPr="00AE7A9F" w:rsidRDefault="00964773" w:rsidP="00964773">
                      <w:pPr>
                        <w:pStyle w:val="Caption"/>
                        <w:rPr>
                          <w:sz w:val="22"/>
                          <w:szCs w:val="28"/>
                        </w:rPr>
                      </w:pPr>
                      <w:r>
                        <w:t xml:space="preserve">Figure </w:t>
                      </w:r>
                      <w:r>
                        <w:fldChar w:fldCharType="begin"/>
                      </w:r>
                      <w:r>
                        <w:instrText xml:space="preserve"> SEQ Figure \* ARABIC </w:instrText>
                      </w:r>
                      <w:r>
                        <w:fldChar w:fldCharType="separate"/>
                      </w:r>
                      <w:r>
                        <w:rPr>
                          <w:noProof/>
                        </w:rPr>
                        <w:t>5</w:t>
                      </w:r>
                      <w:r>
                        <w:fldChar w:fldCharType="end"/>
                      </w:r>
                      <w:r>
                        <w:t xml:space="preserve"> Default Wall Mount Position</w:t>
                      </w:r>
                    </w:p>
                  </w:txbxContent>
                </v:textbox>
                <w10:wrap type="square"/>
              </v:shape>
            </w:pict>
          </mc:Fallback>
        </mc:AlternateContent>
      </w:r>
      <w:r w:rsidRPr="000939F3">
        <w:drawing>
          <wp:anchor distT="0" distB="0" distL="114300" distR="114300" simplePos="0" relativeHeight="251705344" behindDoc="0" locked="0" layoutInCell="1" allowOverlap="1" wp14:anchorId="58174FBA" wp14:editId="06CB9D2E">
            <wp:simplePos x="0" y="0"/>
            <wp:positionH relativeFrom="margin">
              <wp:posOffset>3343275</wp:posOffset>
            </wp:positionH>
            <wp:positionV relativeFrom="paragraph">
              <wp:posOffset>908050</wp:posOffset>
            </wp:positionV>
            <wp:extent cx="3027680" cy="1657350"/>
            <wp:effectExtent l="0" t="0" r="1270" b="0"/>
            <wp:wrapSquare wrapText="bothSides"/>
            <wp:docPr id="180387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7615" name="Picture 1"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27680" cy="1657350"/>
                    </a:xfrm>
                    <a:prstGeom prst="rect">
                      <a:avLst/>
                    </a:prstGeom>
                  </pic:spPr>
                </pic:pic>
              </a:graphicData>
            </a:graphic>
            <wp14:sizeRelH relativeFrom="page">
              <wp14:pctWidth>0</wp14:pctWidth>
            </wp14:sizeRelH>
            <wp14:sizeRelV relativeFrom="page">
              <wp14:pctHeight>0</wp14:pctHeight>
            </wp14:sizeRelV>
          </wp:anchor>
        </w:drawing>
      </w:r>
      <w:r w:rsidRPr="000939F3">
        <w:drawing>
          <wp:anchor distT="0" distB="0" distL="114300" distR="114300" simplePos="0" relativeHeight="251706368" behindDoc="0" locked="0" layoutInCell="1" allowOverlap="1" wp14:anchorId="230B5DA0" wp14:editId="4FF13F6F">
            <wp:simplePos x="0" y="0"/>
            <wp:positionH relativeFrom="margin">
              <wp:posOffset>3371850</wp:posOffset>
            </wp:positionH>
            <wp:positionV relativeFrom="paragraph">
              <wp:posOffset>2784475</wp:posOffset>
            </wp:positionV>
            <wp:extent cx="2686050" cy="2371725"/>
            <wp:effectExtent l="0" t="0" r="0" b="9525"/>
            <wp:wrapSquare wrapText="bothSides"/>
            <wp:docPr id="1393147709" name="Picture 1" descr="A black and white drawing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47709" name="Picture 1" descr="A black and white drawing of a sig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686050" cy="2371725"/>
                    </a:xfrm>
                    <a:prstGeom prst="rect">
                      <a:avLst/>
                    </a:prstGeom>
                  </pic:spPr>
                </pic:pic>
              </a:graphicData>
            </a:graphic>
          </wp:anchor>
        </w:drawing>
      </w:r>
      <w:r w:rsidRPr="000939F3">
        <w:drawing>
          <wp:anchor distT="0" distB="0" distL="114300" distR="114300" simplePos="0" relativeHeight="251707392" behindDoc="0" locked="0" layoutInCell="1" allowOverlap="1" wp14:anchorId="456B17F5" wp14:editId="2A4ECBC6">
            <wp:simplePos x="0" y="0"/>
            <wp:positionH relativeFrom="page">
              <wp:posOffset>942975</wp:posOffset>
            </wp:positionH>
            <wp:positionV relativeFrom="paragraph">
              <wp:posOffset>831850</wp:posOffset>
            </wp:positionV>
            <wp:extent cx="3100070" cy="1628775"/>
            <wp:effectExtent l="0" t="0" r="5080" b="9525"/>
            <wp:wrapSquare wrapText="bothSides"/>
            <wp:docPr id="93853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3263"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00070" cy="1628775"/>
                    </a:xfrm>
                    <a:prstGeom prst="rect">
                      <a:avLst/>
                    </a:prstGeom>
                  </pic:spPr>
                </pic:pic>
              </a:graphicData>
            </a:graphic>
            <wp14:sizeRelH relativeFrom="margin">
              <wp14:pctWidth>0</wp14:pctWidth>
            </wp14:sizeRelH>
            <wp14:sizeRelV relativeFrom="margin">
              <wp14:pctHeight>0</wp14:pctHeight>
            </wp14:sizeRelV>
          </wp:anchor>
        </w:drawing>
      </w:r>
      <w:r w:rsidRPr="000939F3">
        <w:drawing>
          <wp:anchor distT="0" distB="0" distL="114300" distR="114300" simplePos="0" relativeHeight="251708416" behindDoc="0" locked="0" layoutInCell="1" allowOverlap="1" wp14:anchorId="09B16D9D" wp14:editId="548F289B">
            <wp:simplePos x="0" y="0"/>
            <wp:positionH relativeFrom="column">
              <wp:posOffset>257175</wp:posOffset>
            </wp:positionH>
            <wp:positionV relativeFrom="paragraph">
              <wp:posOffset>2860675</wp:posOffset>
            </wp:positionV>
            <wp:extent cx="2476500" cy="2162175"/>
            <wp:effectExtent l="0" t="0" r="0" b="9525"/>
            <wp:wrapSquare wrapText="bothSides"/>
            <wp:docPr id="1647831088" name="Picture 1" descr="A black and white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1088" name="Picture 1" descr="A black and white drawing of a rectangular objec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76500" cy="2162175"/>
                    </a:xfrm>
                    <a:prstGeom prst="rect">
                      <a:avLst/>
                    </a:prstGeom>
                  </pic:spPr>
                </pic:pic>
              </a:graphicData>
            </a:graphic>
          </wp:anchor>
        </w:drawing>
      </w:r>
      <w:r w:rsidR="007B2122">
        <w:br w:type="page"/>
      </w:r>
    </w:p>
    <w:p w14:paraId="4D19893A" w14:textId="0C155D0B" w:rsidR="007B2122" w:rsidRDefault="00964773">
      <w:pPr>
        <w:snapToGrid/>
        <w:spacing w:line="259" w:lineRule="auto"/>
      </w:pPr>
      <w:r w:rsidRPr="000939F3">
        <w:lastRenderedPageBreak/>
        <w:drawing>
          <wp:anchor distT="0" distB="0" distL="114300" distR="114300" simplePos="0" relativeHeight="251710464" behindDoc="0" locked="0" layoutInCell="1" allowOverlap="1" wp14:anchorId="2BA9A8B8" wp14:editId="5F8AFF97">
            <wp:simplePos x="0" y="0"/>
            <wp:positionH relativeFrom="margin">
              <wp:posOffset>1695450</wp:posOffset>
            </wp:positionH>
            <wp:positionV relativeFrom="paragraph">
              <wp:posOffset>266700</wp:posOffset>
            </wp:positionV>
            <wp:extent cx="2596515" cy="1362075"/>
            <wp:effectExtent l="0" t="0" r="0" b="9525"/>
            <wp:wrapSquare wrapText="bothSides"/>
            <wp:docPr id="3877502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0255"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96515" cy="1362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2A9F2745" wp14:editId="7EF3FA18">
                <wp:simplePos x="0" y="0"/>
                <wp:positionH relativeFrom="column">
                  <wp:posOffset>1733550</wp:posOffset>
                </wp:positionH>
                <wp:positionV relativeFrom="paragraph">
                  <wp:posOffset>4212590</wp:posOffset>
                </wp:positionV>
                <wp:extent cx="2733675" cy="635"/>
                <wp:effectExtent l="0" t="0" r="0" b="0"/>
                <wp:wrapSquare wrapText="bothSides"/>
                <wp:docPr id="868476409" name="Text Box 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73939289" w14:textId="62D90D98" w:rsidR="00964773" w:rsidRPr="00597A37" w:rsidRDefault="00964773" w:rsidP="00964773">
                            <w:pPr>
                              <w:pStyle w:val="Caption"/>
                              <w:rPr>
                                <w:sz w:val="22"/>
                                <w:szCs w:val="28"/>
                              </w:rPr>
                            </w:pPr>
                            <w:r>
                              <w:t xml:space="preserve">Figure </w:t>
                            </w:r>
                            <w:r>
                              <w:fldChar w:fldCharType="begin"/>
                            </w:r>
                            <w:r>
                              <w:instrText xml:space="preserve"> SEQ Figure \* ARABIC </w:instrText>
                            </w:r>
                            <w:r>
                              <w:fldChar w:fldCharType="separate"/>
                            </w:r>
                            <w:r>
                              <w:rPr>
                                <w:noProof/>
                              </w:rPr>
                              <w:t>6</w:t>
                            </w:r>
                            <w:r>
                              <w:fldChar w:fldCharType="end"/>
                            </w:r>
                            <w:r>
                              <w:t xml:space="preserve"> Wall Mount with -45-degree wall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9F2745" id="_x0000_s1031" type="#_x0000_t202" style="position:absolute;margin-left:136.5pt;margin-top:331.7pt;width:215.2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" stroked="f">
                <v:textbox style="mso-fit-shape-to-text:t" inset="0,0,0,0">
                  <w:txbxContent>
                    <w:p w14:paraId="73939289" w14:textId="62D90D98" w:rsidR="00964773" w:rsidRPr="00597A37" w:rsidRDefault="00964773" w:rsidP="00964773">
                      <w:pPr>
                        <w:pStyle w:val="Caption"/>
                        <w:rPr>
                          <w:sz w:val="22"/>
                          <w:szCs w:val="28"/>
                        </w:rPr>
                      </w:pPr>
                      <w:r>
                        <w:t xml:space="preserve">Figure </w:t>
                      </w:r>
                      <w:r>
                        <w:fldChar w:fldCharType="begin"/>
                      </w:r>
                      <w:r>
                        <w:instrText xml:space="preserve"> SEQ Figure \* ARABIC </w:instrText>
                      </w:r>
                      <w:r>
                        <w:fldChar w:fldCharType="separate"/>
                      </w:r>
                      <w:r>
                        <w:rPr>
                          <w:noProof/>
                        </w:rPr>
                        <w:t>6</w:t>
                      </w:r>
                      <w:r>
                        <w:fldChar w:fldCharType="end"/>
                      </w:r>
                      <w:r>
                        <w:t xml:space="preserve"> Wall Mount with -45-degree wall angle.</w:t>
                      </w:r>
                    </w:p>
                  </w:txbxContent>
                </v:textbox>
                <w10:wrap type="square"/>
              </v:shape>
            </w:pict>
          </mc:Fallback>
        </mc:AlternateContent>
      </w:r>
      <w:r w:rsidRPr="000939F3">
        <w:drawing>
          <wp:anchor distT="0" distB="0" distL="114300" distR="114300" simplePos="0" relativeHeight="251709440" behindDoc="0" locked="0" layoutInCell="1" allowOverlap="1" wp14:anchorId="198C7658" wp14:editId="6967847F">
            <wp:simplePos x="0" y="0"/>
            <wp:positionH relativeFrom="margin">
              <wp:posOffset>1733550</wp:posOffset>
            </wp:positionH>
            <wp:positionV relativeFrom="paragraph">
              <wp:posOffset>1866900</wp:posOffset>
            </wp:positionV>
            <wp:extent cx="2733675" cy="2288540"/>
            <wp:effectExtent l="0" t="0" r="9525" b="0"/>
            <wp:wrapSquare wrapText="bothSides"/>
            <wp:docPr id="459734146" name="Picture 1" descr="A black and white drawing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4146" name="Picture 1" descr="A black and white drawing of a sig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33675" cy="2288540"/>
                    </a:xfrm>
                    <a:prstGeom prst="rect">
                      <a:avLst/>
                    </a:prstGeom>
                  </pic:spPr>
                </pic:pic>
              </a:graphicData>
            </a:graphic>
            <wp14:sizeRelH relativeFrom="margin">
              <wp14:pctWidth>0</wp14:pctWidth>
            </wp14:sizeRelH>
            <wp14:sizeRelV relativeFrom="margin">
              <wp14:pctHeight>0</wp14:pctHeight>
            </wp14:sizeRelV>
          </wp:anchor>
        </w:drawing>
      </w:r>
      <w:r w:rsidR="007B2122">
        <w:br w:type="page"/>
      </w:r>
    </w:p>
    <w:p w14:paraId="2A74584F" w14:textId="5BF78953" w:rsidR="007B2122" w:rsidRDefault="007B2122" w:rsidP="007B2122">
      <w:pPr>
        <w:pStyle w:val="Heading1"/>
      </w:pPr>
      <w:r>
        <w:lastRenderedPageBreak/>
        <w:t>Printer</w:t>
      </w:r>
      <w:r>
        <w:t xml:space="preserve"> - Instance Parameters</w:t>
      </w:r>
    </w:p>
    <w:p w14:paraId="4C6C8CAA" w14:textId="1C11B0D1" w:rsidR="007B2122" w:rsidRDefault="007B2122" w:rsidP="007B2122">
      <w:r w:rsidRPr="00FC769A">
        <w:t>The</w:t>
      </w:r>
      <w:r w:rsidR="00A4088C">
        <w:t xml:space="preserve"> printer family does not have instance parameters that affect visibility or function.</w:t>
      </w:r>
    </w:p>
    <w:p w14:paraId="3DDBBF2D" w14:textId="4F87ACEE" w:rsidR="00A4088C" w:rsidRDefault="00A4088C" w:rsidP="00A4088C">
      <w:pPr>
        <w:pStyle w:val="Heading1"/>
      </w:pPr>
      <w:r>
        <w:t xml:space="preserve">Printer - </w:t>
      </w:r>
      <w:r>
        <w:t>Type</w:t>
      </w:r>
      <w:r>
        <w:t xml:space="preserve"> Parameters</w:t>
      </w:r>
    </w:p>
    <w:p w14:paraId="3241F4E5" w14:textId="7E079346" w:rsidR="00A4088C" w:rsidRDefault="00964773" w:rsidP="00A4088C">
      <w:r>
        <w:t>Like the desk mount kiosk, the printer’s mounting height adjusts the height of the base</w:t>
      </w:r>
      <w:r w:rsidR="00A4088C">
        <w:t>.</w:t>
      </w:r>
      <w:r>
        <w:t xml:space="preserve"> The dimensions can be adjusted</w:t>
      </w:r>
      <w:r w:rsidR="006A0215">
        <w:t>. The default size is the Star mC-Label3 printer in imperial units.</w:t>
      </w:r>
    </w:p>
    <w:p w14:paraId="41321B3B" w14:textId="4F88D53C" w:rsidR="006A0215" w:rsidRDefault="006A0215">
      <w:pPr>
        <w:snapToGrid/>
        <w:spacing w:line="259" w:lineRule="auto"/>
      </w:pPr>
      <w:r w:rsidRPr="006A0215">
        <w:drawing>
          <wp:anchor distT="0" distB="0" distL="114300" distR="114300" simplePos="0" relativeHeight="251717632" behindDoc="0" locked="0" layoutInCell="1" allowOverlap="1" wp14:anchorId="0149F4A8" wp14:editId="4A63F0B5">
            <wp:simplePos x="0" y="0"/>
            <wp:positionH relativeFrom="column">
              <wp:posOffset>933450</wp:posOffset>
            </wp:positionH>
            <wp:positionV relativeFrom="paragraph">
              <wp:posOffset>307975</wp:posOffset>
            </wp:positionV>
            <wp:extent cx="4105848" cy="2810267"/>
            <wp:effectExtent l="0" t="0" r="9525" b="9525"/>
            <wp:wrapSquare wrapText="bothSides"/>
            <wp:docPr id="747850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0456" name="Picture 1"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05848" cy="2810267"/>
                    </a:xfrm>
                    <a:prstGeom prst="rect">
                      <a:avLst/>
                    </a:prstGeom>
                  </pic:spPr>
                </pic:pic>
              </a:graphicData>
            </a:graphic>
          </wp:anchor>
        </w:drawing>
      </w:r>
      <w:r>
        <w:br w:type="page"/>
      </w:r>
    </w:p>
    <w:p w14:paraId="4F69435A" w14:textId="4F7519D0" w:rsidR="006A0215" w:rsidRDefault="006A0215" w:rsidP="006A0215">
      <w:pPr>
        <w:pStyle w:val="Heading1"/>
      </w:pPr>
      <w:r>
        <w:lastRenderedPageBreak/>
        <w:t>S100-VIEWS</w:t>
      </w:r>
    </w:p>
    <w:p w14:paraId="1449A465" w14:textId="1BDCDF5A" w:rsidR="006A0215" w:rsidRDefault="006A0215" w:rsidP="006A0215">
      <w:r>
        <w:t>This sheet has been set up to show examples of how to utilize the families.</w:t>
      </w:r>
    </w:p>
    <w:p w14:paraId="2982A81F" w14:textId="37CF877D" w:rsidR="006A0215" w:rsidRDefault="006A0215" w:rsidP="006A0215">
      <w:r>
        <w:t>View 1 – Plan View is for viewing all possible combinations of the weapons scanning pole clearances as well as default visibility for the kiosks and printer. There are also notes to drafters and designers in blue.</w:t>
      </w:r>
    </w:p>
    <w:p w14:paraId="106CCE41" w14:textId="71592C2D" w:rsidR="006A0215" w:rsidRDefault="006A0215" w:rsidP="006A0215">
      <w:r>
        <w:t>View 2 – 3D Views is an isometric view of View 1 without notes.</w:t>
      </w:r>
    </w:p>
    <w:p w14:paraId="6E4E48D7" w14:textId="029E6029" w:rsidR="006A0215" w:rsidRDefault="006A0215" w:rsidP="006A0215">
      <w:r>
        <w:t>View 3 – Sample Lobby is a sample design of a lobby with (2) weapons scanning lanes, kiosks for each lane, and a printer.</w:t>
      </w:r>
    </w:p>
    <w:p w14:paraId="460E8140" w14:textId="46957145" w:rsidR="006A0215" w:rsidRDefault="006A0215" w:rsidP="006A0215">
      <w:pPr>
        <w:pStyle w:val="Heading1"/>
      </w:pPr>
      <w:r>
        <w:t>S10</w:t>
      </w:r>
      <w:r>
        <w:t>1</w:t>
      </w:r>
      <w:r>
        <w:t>-</w:t>
      </w:r>
      <w:r>
        <w:t>SINGLE LINE DIAGRAMS</w:t>
      </w:r>
    </w:p>
    <w:p w14:paraId="3581580F" w14:textId="77777777" w:rsidR="006A0215" w:rsidRDefault="006A0215" w:rsidP="006A0215">
      <w:r>
        <w:t>Like the desk mount kiosk, the printer’s mounting height adjusts the height of the base. The dimensions can be adjusted. The default size is the Star mC-Label3 printer in imperial units.</w:t>
      </w:r>
    </w:p>
    <w:p w14:paraId="059B1B56" w14:textId="12BBF3E8" w:rsidR="00A62AAF" w:rsidRPr="009B0291" w:rsidRDefault="00A62AAF" w:rsidP="009B0291"/>
    <w:sectPr w:rsidR="00A62AAF" w:rsidRPr="009B0291">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C9366" w14:textId="77777777" w:rsidR="00331B3B" w:rsidRDefault="00331B3B" w:rsidP="00B66D54">
      <w:r>
        <w:separator/>
      </w:r>
    </w:p>
  </w:endnote>
  <w:endnote w:type="continuationSeparator" w:id="0">
    <w:p w14:paraId="76F4AAA6" w14:textId="77777777" w:rsidR="00331B3B" w:rsidRDefault="00331B3B" w:rsidP="00B6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655297"/>
      <w:docPartObj>
        <w:docPartGallery w:val="Page Numbers (Bottom of Page)"/>
        <w:docPartUnique/>
      </w:docPartObj>
    </w:sdtPr>
    <w:sdtEndPr>
      <w:rPr>
        <w:noProof/>
      </w:rPr>
    </w:sdtEndPr>
    <w:sdtContent>
      <w:p w14:paraId="5DA5135E" w14:textId="274BA9F0" w:rsidR="00061ACD" w:rsidRDefault="00061ACD" w:rsidP="00B66D54">
        <w:pPr>
          <w:pStyle w:val="Foo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6CC6DF8E" w14:textId="3B671D29" w:rsidR="00061ACD" w:rsidRDefault="00061ACD" w:rsidP="00B66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3FC2C" w14:textId="77777777" w:rsidR="00331B3B" w:rsidRDefault="00331B3B" w:rsidP="00B66D54">
      <w:r>
        <w:separator/>
      </w:r>
    </w:p>
  </w:footnote>
  <w:footnote w:type="continuationSeparator" w:id="0">
    <w:p w14:paraId="7A91BCD0" w14:textId="77777777" w:rsidR="00331B3B" w:rsidRDefault="00331B3B" w:rsidP="00B66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49CE2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F12C76"/>
    <w:multiLevelType w:val="hybridMultilevel"/>
    <w:tmpl w:val="EB12C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A61BBC"/>
    <w:multiLevelType w:val="hybridMultilevel"/>
    <w:tmpl w:val="54F0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7577488">
    <w:abstractNumId w:val="2"/>
  </w:num>
  <w:num w:numId="2" w16cid:durableId="2036539197">
    <w:abstractNumId w:val="1"/>
  </w:num>
  <w:num w:numId="3" w16cid:durableId="773407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ACD"/>
    <w:rsid w:val="0004378E"/>
    <w:rsid w:val="00061ACD"/>
    <w:rsid w:val="00063609"/>
    <w:rsid w:val="000939F3"/>
    <w:rsid w:val="000E3078"/>
    <w:rsid w:val="002941BC"/>
    <w:rsid w:val="00331B3B"/>
    <w:rsid w:val="003A73D1"/>
    <w:rsid w:val="0055686E"/>
    <w:rsid w:val="005F6DE8"/>
    <w:rsid w:val="006306A2"/>
    <w:rsid w:val="006A0215"/>
    <w:rsid w:val="006D7EA3"/>
    <w:rsid w:val="007B2122"/>
    <w:rsid w:val="00834648"/>
    <w:rsid w:val="0087780C"/>
    <w:rsid w:val="008D273B"/>
    <w:rsid w:val="008E78C4"/>
    <w:rsid w:val="00964773"/>
    <w:rsid w:val="009B0291"/>
    <w:rsid w:val="00A21251"/>
    <w:rsid w:val="00A4088C"/>
    <w:rsid w:val="00A417B4"/>
    <w:rsid w:val="00A62AAF"/>
    <w:rsid w:val="00B66D54"/>
    <w:rsid w:val="00BD302E"/>
    <w:rsid w:val="00C00857"/>
    <w:rsid w:val="00C01D5A"/>
    <w:rsid w:val="00C80231"/>
    <w:rsid w:val="00CA0FD5"/>
    <w:rsid w:val="00D0476D"/>
    <w:rsid w:val="00D15A1F"/>
    <w:rsid w:val="00ED0547"/>
    <w:rsid w:val="00F839AE"/>
    <w:rsid w:val="00F845EE"/>
    <w:rsid w:val="00FC769A"/>
    <w:rsid w:val="00FD2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944B3"/>
  <w15:chartTrackingRefBased/>
  <w15:docId w15:val="{84F7A293-3115-4A8B-B4DE-74B79487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D54"/>
    <w:pPr>
      <w:snapToGrid w:val="0"/>
      <w:spacing w:line="280" w:lineRule="exact"/>
    </w:pPr>
    <w:rPr>
      <w:rFonts w:ascii="Arial" w:eastAsia="Times New Roman" w:hAnsi="Arial" w:cs="Times New Roman"/>
      <w:kern w:val="0"/>
      <w:szCs w:val="28"/>
      <w14:ligatures w14:val="none"/>
    </w:rPr>
  </w:style>
  <w:style w:type="paragraph" w:styleId="Heading1">
    <w:name w:val="heading 1"/>
    <w:basedOn w:val="Heading2"/>
    <w:next w:val="Normal"/>
    <w:link w:val="Heading1Char"/>
    <w:uiPriority w:val="9"/>
    <w:qFormat/>
    <w:rsid w:val="00B66D54"/>
    <w:pPr>
      <w:outlineLvl w:val="0"/>
    </w:pPr>
  </w:style>
  <w:style w:type="paragraph" w:styleId="Heading2">
    <w:name w:val="heading 2"/>
    <w:basedOn w:val="Normal"/>
    <w:next w:val="Normal"/>
    <w:link w:val="Heading2Char"/>
    <w:uiPriority w:val="9"/>
    <w:unhideWhenUsed/>
    <w:qFormat/>
    <w:rsid w:val="00B66D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ACD"/>
    <w:pPr>
      <w:keepNext/>
      <w:keepLines/>
      <w:spacing w:before="160" w:after="80"/>
      <w:outlineLvl w:val="2"/>
    </w:pPr>
    <w:rPr>
      <w:rFonts w:eastAsiaTheme="majorEastAsia" w:cstheme="majorBidi"/>
      <w:color w:val="0F4761" w:themeColor="accent1" w:themeShade="BF"/>
      <w:sz w:val="28"/>
    </w:rPr>
  </w:style>
  <w:style w:type="paragraph" w:styleId="Heading4">
    <w:name w:val="heading 4"/>
    <w:basedOn w:val="Normal"/>
    <w:next w:val="Normal"/>
    <w:link w:val="Heading4Char"/>
    <w:uiPriority w:val="9"/>
    <w:semiHidden/>
    <w:unhideWhenUsed/>
    <w:qFormat/>
    <w:rsid w:val="00061A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A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A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A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A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A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D54"/>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B66D54"/>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061A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A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A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A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A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A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ACD"/>
    <w:rPr>
      <w:rFonts w:eastAsiaTheme="majorEastAsia" w:cstheme="majorBidi"/>
      <w:color w:val="272727" w:themeColor="text1" w:themeTint="D8"/>
    </w:rPr>
  </w:style>
  <w:style w:type="paragraph" w:styleId="Title">
    <w:name w:val="Title"/>
    <w:basedOn w:val="Normal"/>
    <w:next w:val="Normal"/>
    <w:link w:val="TitleChar"/>
    <w:uiPriority w:val="10"/>
    <w:qFormat/>
    <w:rsid w:val="00061A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ACD"/>
    <w:rPr>
      <w:rFonts w:asciiTheme="majorHAnsi" w:eastAsiaTheme="majorEastAsia" w:hAnsiTheme="majorHAnsi" w:cstheme="majorBidi"/>
      <w:spacing w:val="-10"/>
      <w:kern w:val="28"/>
      <w:sz w:val="56"/>
      <w:szCs w:val="56"/>
    </w:rPr>
  </w:style>
  <w:style w:type="paragraph" w:styleId="Subtitle">
    <w:name w:val="Subtitle"/>
    <w:basedOn w:val="Heading2"/>
    <w:next w:val="Normal"/>
    <w:link w:val="SubtitleChar"/>
    <w:uiPriority w:val="11"/>
    <w:qFormat/>
    <w:rsid w:val="00F839AE"/>
  </w:style>
  <w:style w:type="character" w:customStyle="1" w:styleId="SubtitleChar">
    <w:name w:val="Subtitle Char"/>
    <w:basedOn w:val="DefaultParagraphFont"/>
    <w:link w:val="Subtitle"/>
    <w:uiPriority w:val="11"/>
    <w:rsid w:val="00F839AE"/>
    <w:rPr>
      <w:rFonts w:asciiTheme="majorHAnsi" w:eastAsiaTheme="majorEastAsia" w:hAnsiTheme="majorHAnsi" w:cstheme="majorBidi"/>
      <w:color w:val="0F4761" w:themeColor="accent1" w:themeShade="BF"/>
      <w:kern w:val="0"/>
      <w:sz w:val="32"/>
      <w:szCs w:val="32"/>
      <w14:ligatures w14:val="none"/>
    </w:rPr>
  </w:style>
  <w:style w:type="paragraph" w:styleId="Quote">
    <w:name w:val="Quote"/>
    <w:basedOn w:val="Normal"/>
    <w:next w:val="Normal"/>
    <w:link w:val="QuoteChar"/>
    <w:uiPriority w:val="29"/>
    <w:qFormat/>
    <w:rsid w:val="00061ACD"/>
    <w:pPr>
      <w:spacing w:before="160"/>
      <w:jc w:val="center"/>
    </w:pPr>
    <w:rPr>
      <w:i/>
      <w:iCs/>
      <w:color w:val="404040" w:themeColor="text1" w:themeTint="BF"/>
    </w:rPr>
  </w:style>
  <w:style w:type="character" w:customStyle="1" w:styleId="QuoteChar">
    <w:name w:val="Quote Char"/>
    <w:basedOn w:val="DefaultParagraphFont"/>
    <w:link w:val="Quote"/>
    <w:uiPriority w:val="29"/>
    <w:rsid w:val="00061ACD"/>
    <w:rPr>
      <w:i/>
      <w:iCs/>
      <w:color w:val="404040" w:themeColor="text1" w:themeTint="BF"/>
    </w:rPr>
  </w:style>
  <w:style w:type="paragraph" w:styleId="ListParagraph">
    <w:name w:val="List Paragraph"/>
    <w:basedOn w:val="Normal"/>
    <w:uiPriority w:val="34"/>
    <w:qFormat/>
    <w:rsid w:val="00061ACD"/>
    <w:pPr>
      <w:ind w:left="720"/>
      <w:contextualSpacing/>
    </w:pPr>
  </w:style>
  <w:style w:type="character" w:styleId="IntenseEmphasis">
    <w:name w:val="Intense Emphasis"/>
    <w:basedOn w:val="DefaultParagraphFont"/>
    <w:uiPriority w:val="21"/>
    <w:qFormat/>
    <w:rsid w:val="00061ACD"/>
    <w:rPr>
      <w:i/>
      <w:iCs/>
      <w:color w:val="0F4761" w:themeColor="accent1" w:themeShade="BF"/>
    </w:rPr>
  </w:style>
  <w:style w:type="paragraph" w:styleId="IntenseQuote">
    <w:name w:val="Intense Quote"/>
    <w:basedOn w:val="Normal"/>
    <w:next w:val="Normal"/>
    <w:link w:val="IntenseQuoteChar"/>
    <w:uiPriority w:val="30"/>
    <w:qFormat/>
    <w:rsid w:val="00061A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ACD"/>
    <w:rPr>
      <w:i/>
      <w:iCs/>
      <w:color w:val="0F4761" w:themeColor="accent1" w:themeShade="BF"/>
    </w:rPr>
  </w:style>
  <w:style w:type="character" w:styleId="IntenseReference">
    <w:name w:val="Intense Reference"/>
    <w:basedOn w:val="DefaultParagraphFont"/>
    <w:uiPriority w:val="32"/>
    <w:qFormat/>
    <w:rsid w:val="00061ACD"/>
    <w:rPr>
      <w:b/>
      <w:bCs/>
      <w:smallCaps/>
      <w:color w:val="0F4761" w:themeColor="accent1" w:themeShade="BF"/>
      <w:spacing w:val="5"/>
    </w:rPr>
  </w:style>
  <w:style w:type="paragraph" w:styleId="Header">
    <w:name w:val="header"/>
    <w:basedOn w:val="Normal"/>
    <w:link w:val="HeaderChar"/>
    <w:uiPriority w:val="99"/>
    <w:unhideWhenUsed/>
    <w:rsid w:val="00061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ACD"/>
  </w:style>
  <w:style w:type="paragraph" w:styleId="Footer">
    <w:name w:val="footer"/>
    <w:basedOn w:val="Normal"/>
    <w:link w:val="FooterChar"/>
    <w:uiPriority w:val="99"/>
    <w:unhideWhenUsed/>
    <w:rsid w:val="00061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ACD"/>
  </w:style>
  <w:style w:type="paragraph" w:styleId="TOCHeading">
    <w:name w:val="TOC Heading"/>
    <w:basedOn w:val="Heading1"/>
    <w:next w:val="Normal"/>
    <w:uiPriority w:val="39"/>
    <w:unhideWhenUsed/>
    <w:qFormat/>
    <w:rsid w:val="00D15A1F"/>
    <w:pPr>
      <w:spacing w:before="240" w:after="0"/>
      <w:outlineLvl w:val="9"/>
    </w:pPr>
  </w:style>
  <w:style w:type="paragraph" w:styleId="TOC1">
    <w:name w:val="toc 1"/>
    <w:basedOn w:val="Normal"/>
    <w:next w:val="Normal"/>
    <w:autoRedefine/>
    <w:uiPriority w:val="39"/>
    <w:unhideWhenUsed/>
    <w:rsid w:val="00D15A1F"/>
    <w:pPr>
      <w:spacing w:after="100"/>
    </w:pPr>
  </w:style>
  <w:style w:type="character" w:styleId="Hyperlink">
    <w:name w:val="Hyperlink"/>
    <w:basedOn w:val="DefaultParagraphFont"/>
    <w:uiPriority w:val="99"/>
    <w:unhideWhenUsed/>
    <w:rsid w:val="00D15A1F"/>
    <w:rPr>
      <w:color w:val="467886" w:themeColor="hyperlink"/>
      <w:u w:val="single"/>
    </w:rPr>
  </w:style>
  <w:style w:type="paragraph" w:styleId="TOC2">
    <w:name w:val="toc 2"/>
    <w:basedOn w:val="Normal"/>
    <w:next w:val="Normal"/>
    <w:autoRedefine/>
    <w:uiPriority w:val="39"/>
    <w:unhideWhenUsed/>
    <w:rsid w:val="00D15A1F"/>
    <w:pPr>
      <w:spacing w:after="100"/>
      <w:ind w:left="220"/>
    </w:pPr>
    <w:rPr>
      <w:rFonts w:eastAsiaTheme="minorEastAsia"/>
    </w:rPr>
  </w:style>
  <w:style w:type="paragraph" w:styleId="TOC3">
    <w:name w:val="toc 3"/>
    <w:basedOn w:val="Normal"/>
    <w:next w:val="Normal"/>
    <w:autoRedefine/>
    <w:uiPriority w:val="39"/>
    <w:unhideWhenUsed/>
    <w:rsid w:val="00D15A1F"/>
    <w:pPr>
      <w:spacing w:after="100"/>
      <w:ind w:left="440"/>
    </w:pPr>
    <w:rPr>
      <w:rFonts w:eastAsiaTheme="minorEastAsia"/>
    </w:rPr>
  </w:style>
  <w:style w:type="paragraph" w:customStyle="1" w:styleId="Body">
    <w:name w:val="Body"/>
    <w:basedOn w:val="Normal"/>
    <w:rsid w:val="00B66D54"/>
  </w:style>
  <w:style w:type="paragraph" w:styleId="ListBullet">
    <w:name w:val="List Bullet"/>
    <w:basedOn w:val="Normal"/>
    <w:uiPriority w:val="99"/>
    <w:unhideWhenUsed/>
    <w:rsid w:val="00B66D54"/>
    <w:pPr>
      <w:numPr>
        <w:numId w:val="3"/>
      </w:numPr>
      <w:tabs>
        <w:tab w:val="num" w:pos="720"/>
      </w:tabs>
      <w:ind w:left="720"/>
    </w:pPr>
    <w:rPr>
      <w:szCs w:val="24"/>
    </w:rPr>
  </w:style>
  <w:style w:type="paragraph" w:customStyle="1" w:styleId="CaptionAnchor">
    <w:name w:val="Caption Anchor"/>
    <w:basedOn w:val="Body"/>
    <w:rsid w:val="00B66D54"/>
    <w:pPr>
      <w:spacing w:after="0" w:line="240" w:lineRule="auto"/>
      <w:jc w:val="center"/>
    </w:pPr>
  </w:style>
  <w:style w:type="paragraph" w:customStyle="1" w:styleId="ListBulletsmspace">
    <w:name w:val="List Bullet sm space"/>
    <w:basedOn w:val="ListBullet"/>
    <w:rsid w:val="00B66D54"/>
    <w:pPr>
      <w:spacing w:after="60"/>
    </w:pPr>
  </w:style>
  <w:style w:type="character" w:customStyle="1" w:styleId="BodySmallCaps">
    <w:name w:val="BodySmallCaps"/>
    <w:basedOn w:val="DefaultParagraphFont"/>
    <w:uiPriority w:val="1"/>
    <w:rsid w:val="00B66D54"/>
    <w:rPr>
      <w:rFonts w:ascii="Arial" w:hAnsi="Arial" w:cs="Arial" w:hint="default"/>
      <w:caps w:val="0"/>
      <w:smallCaps/>
      <w:strike w:val="0"/>
      <w:dstrike w:val="0"/>
      <w:vanish w:val="0"/>
      <w:webHidden w:val="0"/>
      <w:sz w:val="22"/>
      <w:u w:val="none"/>
      <w:effect w:val="none"/>
      <w:vertAlign w:val="baseline"/>
      <w:specVanish w:val="0"/>
    </w:rPr>
  </w:style>
  <w:style w:type="paragraph" w:styleId="Caption">
    <w:name w:val="caption"/>
    <w:basedOn w:val="Normal"/>
    <w:next w:val="Normal"/>
    <w:uiPriority w:val="35"/>
    <w:unhideWhenUsed/>
    <w:qFormat/>
    <w:rsid w:val="00C00857"/>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408701">
      <w:bodyDiv w:val="1"/>
      <w:marLeft w:val="0"/>
      <w:marRight w:val="0"/>
      <w:marTop w:val="0"/>
      <w:marBottom w:val="0"/>
      <w:divBdr>
        <w:top w:val="none" w:sz="0" w:space="0" w:color="auto"/>
        <w:left w:val="none" w:sz="0" w:space="0" w:color="auto"/>
        <w:bottom w:val="none" w:sz="0" w:space="0" w:color="auto"/>
        <w:right w:val="none" w:sz="0" w:space="0" w:color="auto"/>
      </w:divBdr>
    </w:div>
    <w:div w:id="738795746">
      <w:bodyDiv w:val="1"/>
      <w:marLeft w:val="0"/>
      <w:marRight w:val="0"/>
      <w:marTop w:val="0"/>
      <w:marBottom w:val="0"/>
      <w:divBdr>
        <w:top w:val="none" w:sz="0" w:space="0" w:color="auto"/>
        <w:left w:val="none" w:sz="0" w:space="0" w:color="auto"/>
        <w:bottom w:val="none" w:sz="0" w:space="0" w:color="auto"/>
        <w:right w:val="none" w:sz="0" w:space="0" w:color="auto"/>
      </w:divBdr>
    </w:div>
    <w:div w:id="9759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DEF6-B781-4A8A-9208-5EB08839B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1</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Jarrett Mui</dc:creator>
  <cp:keywords/>
  <dc:description/>
  <cp:lastModifiedBy>Jarrett Mui</cp:lastModifiedBy>
  <cp:revision>16</cp:revision>
  <cp:lastPrinted>2024-04-26T03:42:00Z</cp:lastPrinted>
  <dcterms:created xsi:type="dcterms:W3CDTF">2024-04-24T03:55:00Z</dcterms:created>
  <dcterms:modified xsi:type="dcterms:W3CDTF">2024-06-12T06:05:00Z</dcterms:modified>
</cp:coreProperties>
</file>